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E5" w:rsidRPr="002472E4" w:rsidRDefault="002472E4" w:rsidP="002472E4">
      <w:pPr>
        <w:pStyle w:val="western"/>
        <w:spacing w:after="0"/>
        <w:jc w:val="both"/>
        <w:rPr>
          <w:color w:val="FF0000"/>
        </w:rPr>
      </w:pPr>
      <w:r w:rsidRPr="002472E4">
        <w:rPr>
          <w:rFonts w:ascii="Arial-BoldMT" w:hAnsi="Arial-BoldMT"/>
          <w:b/>
          <w:bCs/>
        </w:rPr>
        <w:t>PREFEITURA MUNICIPAL DE</w:t>
      </w:r>
      <w:r>
        <w:rPr>
          <w:rFonts w:ascii="Arial-BoldMT" w:hAnsi="Arial-BoldMT"/>
          <w:b/>
          <w:bCs/>
          <w:color w:val="FF0000"/>
        </w:rPr>
        <w:t xml:space="preserve"> </w:t>
      </w:r>
      <w:r w:rsidRPr="002472E4">
        <w:rPr>
          <w:rFonts w:ascii="Arial-BoldMT" w:hAnsi="Arial-BoldMT"/>
          <w:b/>
          <w:bCs/>
          <w:color w:val="FF0000"/>
        </w:rPr>
        <w:t>(NOME DO MUNICÍPIO)</w:t>
      </w:r>
    </w:p>
    <w:p w:rsidR="00FF57E5" w:rsidRPr="002472E4" w:rsidRDefault="00FF57E5" w:rsidP="002472E4">
      <w:pPr>
        <w:pStyle w:val="western"/>
        <w:spacing w:after="0"/>
        <w:jc w:val="both"/>
      </w:pPr>
      <w:r w:rsidRPr="002472E4">
        <w:rPr>
          <w:rFonts w:ascii="Arial-BoldMT" w:hAnsi="Arial-BoldMT"/>
          <w:b/>
          <w:bCs/>
        </w:rPr>
        <w:t xml:space="preserve">CONSELHO </w:t>
      </w:r>
      <w:r w:rsidR="002472E4" w:rsidRPr="002472E4">
        <w:rPr>
          <w:rFonts w:ascii="Arial-BoldMT" w:hAnsi="Arial-BoldMT"/>
          <w:b/>
          <w:bCs/>
        </w:rPr>
        <w:t>MUNICIPAL</w:t>
      </w:r>
      <w:r w:rsidRPr="002472E4">
        <w:rPr>
          <w:rFonts w:ascii="Arial-BoldMT" w:hAnsi="Arial-BoldMT"/>
          <w:b/>
          <w:bCs/>
        </w:rPr>
        <w:t xml:space="preserve"> DAS CIDADES</w:t>
      </w: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472E4">
      <w:pPr>
        <w:pStyle w:val="western"/>
        <w:spacing w:after="0"/>
        <w:jc w:val="both"/>
      </w:pPr>
      <w:r>
        <w:rPr>
          <w:rFonts w:ascii="Arial-BoldMT" w:hAnsi="Arial-BoldMT"/>
          <w:b/>
          <w:bCs/>
          <w:color w:val="000000"/>
        </w:rPr>
        <w:t xml:space="preserve">REGIMENTO INTERNO DO CONSELHO </w:t>
      </w:r>
      <w:r w:rsidR="002472E4">
        <w:rPr>
          <w:rFonts w:ascii="Arial-BoldMT" w:hAnsi="Arial-BoldMT"/>
          <w:b/>
          <w:bCs/>
          <w:color w:val="000000"/>
        </w:rPr>
        <w:t>MUNICIPAL</w:t>
      </w:r>
      <w:r>
        <w:rPr>
          <w:rFonts w:ascii="Arial-BoldMT" w:hAnsi="Arial-BoldMT"/>
          <w:b/>
          <w:bCs/>
          <w:color w:val="000000"/>
        </w:rPr>
        <w:t xml:space="preserve"> DAS CIDADES DO </w:t>
      </w:r>
      <w:r w:rsidR="002472E4" w:rsidRPr="002472E4">
        <w:rPr>
          <w:rFonts w:ascii="Arial-BoldMT" w:hAnsi="Arial-BoldMT"/>
          <w:b/>
          <w:bCs/>
          <w:color w:val="FF0000"/>
        </w:rPr>
        <w:t>(NOME DO MUNICÍPIO)</w:t>
      </w: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472E4">
      <w:pPr>
        <w:pStyle w:val="western"/>
        <w:spacing w:after="0"/>
        <w:ind w:left="4956"/>
        <w:jc w:val="both"/>
      </w:pPr>
      <w:r>
        <w:rPr>
          <w:rFonts w:ascii="Arial" w:hAnsi="Arial" w:cs="Arial"/>
          <w:color w:val="000000"/>
        </w:rPr>
        <w:t xml:space="preserve">Homologado pelo Conselho </w:t>
      </w:r>
      <w:r w:rsidR="002472E4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das Cidades do Ceará, em reunião de </w:t>
      </w:r>
      <w:r w:rsidR="002472E4">
        <w:rPr>
          <w:rFonts w:ascii="Arial" w:hAnsi="Arial" w:cs="Arial"/>
          <w:color w:val="000000"/>
        </w:rPr>
        <w:t>__ de ______ de ____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472E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CAPÍTULO I</w:t>
      </w:r>
    </w:p>
    <w:p w:rsidR="00FF57E5" w:rsidRDefault="00FF57E5" w:rsidP="002472E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Natureza e Finalidade</w:t>
      </w:r>
    </w:p>
    <w:p w:rsidR="00FF57E5" w:rsidRDefault="00FF57E5" w:rsidP="002472E4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1º O Conselho </w:t>
      </w:r>
      <w:r w:rsidR="002472E4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das Cidades do </w:t>
      </w:r>
      <w:r w:rsidR="002472E4" w:rsidRPr="002472E4">
        <w:rPr>
          <w:rFonts w:ascii="Arial-BoldMT" w:hAnsi="Arial-BoldMT"/>
          <w:b/>
          <w:bCs/>
          <w:color w:val="FF0000"/>
        </w:rPr>
        <w:t>(NOME DO MUNICÍPIO)</w:t>
      </w:r>
      <w:r w:rsidR="002472E4">
        <w:rPr>
          <w:rFonts w:ascii="Arial" w:hAnsi="Arial" w:cs="Arial"/>
          <w:color w:val="000000"/>
        </w:rPr>
        <w:t xml:space="preserve"> – </w:t>
      </w:r>
      <w:proofErr w:type="spellStart"/>
      <w:proofErr w:type="gramStart"/>
      <w:r w:rsidR="002472E4">
        <w:rPr>
          <w:rFonts w:ascii="Arial" w:hAnsi="Arial" w:cs="Arial"/>
          <w:color w:val="000000"/>
        </w:rPr>
        <w:t>ConCidades</w:t>
      </w:r>
      <w:proofErr w:type="spellEnd"/>
      <w:proofErr w:type="gramEnd"/>
      <w:r w:rsidR="002472E4">
        <w:rPr>
          <w:rFonts w:ascii="Arial" w:hAnsi="Arial" w:cs="Arial"/>
          <w:color w:val="000000"/>
        </w:rPr>
        <w:t xml:space="preserve">/ </w:t>
      </w:r>
      <w:r w:rsidR="002472E4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, criado pela </w:t>
      </w:r>
      <w:r w:rsidRPr="003A6B84">
        <w:rPr>
          <w:rFonts w:ascii="Arial" w:hAnsi="Arial" w:cs="Arial"/>
          <w:color w:val="FF0000"/>
        </w:rPr>
        <w:t xml:space="preserve">Lei </w:t>
      </w:r>
      <w:r w:rsidR="002472E4" w:rsidRPr="003A6B84">
        <w:rPr>
          <w:rFonts w:ascii="Arial" w:hAnsi="Arial" w:cs="Arial"/>
          <w:color w:val="FF0000"/>
        </w:rPr>
        <w:t>Municipal</w:t>
      </w:r>
      <w:r w:rsidRPr="003A6B84">
        <w:rPr>
          <w:rFonts w:ascii="Arial" w:hAnsi="Arial" w:cs="Arial"/>
          <w:color w:val="FF0000"/>
        </w:rPr>
        <w:t xml:space="preserve"> </w:t>
      </w:r>
      <w:proofErr w:type="spellStart"/>
      <w:r w:rsidRPr="003A6B84">
        <w:rPr>
          <w:rFonts w:ascii="Arial" w:hAnsi="Arial" w:cs="Arial"/>
          <w:color w:val="FF0000"/>
        </w:rPr>
        <w:t>Nº</w:t>
      </w:r>
      <w:r w:rsidR="002472E4" w:rsidRPr="003A6B84">
        <w:rPr>
          <w:rFonts w:ascii="Arial" w:hAnsi="Arial" w:cs="Arial"/>
          <w:color w:val="FF0000"/>
        </w:rPr>
        <w:t>____</w:t>
      </w:r>
      <w:proofErr w:type="spellEnd"/>
      <w:r w:rsidRPr="003A6B84">
        <w:rPr>
          <w:rFonts w:ascii="Arial" w:hAnsi="Arial" w:cs="Arial"/>
          <w:color w:val="FF0000"/>
        </w:rPr>
        <w:t xml:space="preserve">, de </w:t>
      </w:r>
      <w:r w:rsidR="002472E4" w:rsidRPr="003A6B84">
        <w:rPr>
          <w:rFonts w:ascii="Arial" w:hAnsi="Arial" w:cs="Arial"/>
          <w:color w:val="FF0000"/>
        </w:rPr>
        <w:t xml:space="preserve">__ </w:t>
      </w:r>
      <w:r w:rsidRPr="003A6B84">
        <w:rPr>
          <w:rFonts w:ascii="Arial" w:hAnsi="Arial" w:cs="Arial"/>
          <w:color w:val="FF0000"/>
        </w:rPr>
        <w:t xml:space="preserve"> de </w:t>
      </w:r>
      <w:r w:rsidR="002472E4" w:rsidRPr="003A6B84">
        <w:rPr>
          <w:rFonts w:ascii="Arial" w:hAnsi="Arial" w:cs="Arial"/>
          <w:color w:val="FF0000"/>
        </w:rPr>
        <w:t>________</w:t>
      </w:r>
      <w:r w:rsidRPr="003A6B84">
        <w:rPr>
          <w:rFonts w:ascii="Arial" w:hAnsi="Arial" w:cs="Arial"/>
          <w:color w:val="FF0000"/>
        </w:rPr>
        <w:t xml:space="preserve"> de</w:t>
      </w:r>
      <w:r w:rsidR="002472E4" w:rsidRPr="003A6B84">
        <w:rPr>
          <w:rFonts w:ascii="Arial" w:hAnsi="Arial" w:cs="Arial"/>
          <w:color w:val="FF0000"/>
        </w:rPr>
        <w:t xml:space="preserve"> ____</w:t>
      </w:r>
      <w:r w:rsidRPr="003A6B84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000000"/>
        </w:rPr>
        <w:t>que reúne representantes do poder público e da sociedade civil, será regido pelo presente Regimento Interno.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2º O </w:t>
      </w:r>
      <w:proofErr w:type="spellStart"/>
      <w:proofErr w:type="gramStart"/>
      <w:r w:rsidR="002472E4">
        <w:rPr>
          <w:rFonts w:ascii="Arial" w:hAnsi="Arial" w:cs="Arial"/>
          <w:color w:val="000000"/>
        </w:rPr>
        <w:t>ConCidades</w:t>
      </w:r>
      <w:proofErr w:type="spellEnd"/>
      <w:proofErr w:type="gramEnd"/>
      <w:r w:rsidR="002472E4">
        <w:rPr>
          <w:rFonts w:ascii="Arial" w:hAnsi="Arial" w:cs="Arial"/>
          <w:color w:val="000000"/>
        </w:rPr>
        <w:t xml:space="preserve">/ </w:t>
      </w:r>
      <w:r w:rsidR="002472E4" w:rsidRPr="002472E4">
        <w:rPr>
          <w:rFonts w:ascii="Arial-BoldMT" w:hAnsi="Arial-BoldMT"/>
          <w:b/>
          <w:bCs/>
          <w:color w:val="FF0000"/>
        </w:rPr>
        <w:t>(NOME DO MUNICÍPIO)</w:t>
      </w:r>
      <w:r w:rsidR="002472E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com o objetivo de contribuir para o reequilíbrio regional do </w:t>
      </w:r>
      <w:r w:rsidR="002472E4">
        <w:rPr>
          <w:rFonts w:ascii="Arial" w:hAnsi="Arial" w:cs="Arial"/>
          <w:color w:val="000000"/>
        </w:rPr>
        <w:t>Município</w:t>
      </w:r>
      <w:r>
        <w:rPr>
          <w:rFonts w:ascii="Arial" w:hAnsi="Arial" w:cs="Arial"/>
          <w:color w:val="000000"/>
        </w:rPr>
        <w:t>, tem por final</w:t>
      </w:r>
      <w:r w:rsidR="0038452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dade estudar, formular, propor e deliberar diretrizes e instrumentos para a política de gestão do solo urbano, de habitação, saneamento ambiental, mobilidade, acessibilidade e transporte urbano, conforme dispõe a Lei Federal Nº10.257, de 10 de Junho de 2001, em consonância com as deliberações das Conferências</w:t>
      </w:r>
      <w:r w:rsidR="00384528">
        <w:rPr>
          <w:rFonts w:ascii="Arial" w:hAnsi="Arial" w:cs="Arial"/>
          <w:color w:val="000000"/>
        </w:rPr>
        <w:t xml:space="preserve"> Municipal, </w:t>
      </w:r>
      <w:r>
        <w:rPr>
          <w:rFonts w:ascii="Arial" w:hAnsi="Arial" w:cs="Arial"/>
          <w:color w:val="000000"/>
        </w:rPr>
        <w:t xml:space="preserve"> Estadual e Nacional das Cidades e Resoluções do Conselho Estadual e Nacional das Cidades. </w:t>
      </w:r>
    </w:p>
    <w:p w:rsidR="00FF57E5" w:rsidRDefault="00FF57E5" w:rsidP="002472E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CAPÍTULO II</w:t>
      </w:r>
    </w:p>
    <w:p w:rsidR="00FF57E5" w:rsidRDefault="00FF57E5" w:rsidP="002472E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Das Competências</w:t>
      </w:r>
    </w:p>
    <w:p w:rsidR="00FF57E5" w:rsidRDefault="00FF57E5" w:rsidP="002472E4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3º Compete ao </w:t>
      </w:r>
      <w:proofErr w:type="spellStart"/>
      <w:proofErr w:type="gramStart"/>
      <w:r w:rsidR="002472E4">
        <w:rPr>
          <w:rFonts w:ascii="Arial" w:hAnsi="Arial" w:cs="Arial"/>
          <w:color w:val="000000"/>
        </w:rPr>
        <w:t>ConCidades</w:t>
      </w:r>
      <w:proofErr w:type="spellEnd"/>
      <w:proofErr w:type="gramEnd"/>
      <w:r w:rsidR="002472E4">
        <w:rPr>
          <w:rFonts w:ascii="Arial" w:hAnsi="Arial" w:cs="Arial"/>
          <w:color w:val="000000"/>
        </w:rPr>
        <w:t xml:space="preserve">/ </w:t>
      </w:r>
      <w:r w:rsidR="002472E4" w:rsidRPr="002472E4">
        <w:rPr>
          <w:rFonts w:ascii="Arial-BoldMT" w:hAnsi="Arial-BoldMT"/>
          <w:b/>
          <w:bCs/>
          <w:color w:val="FF0000"/>
        </w:rPr>
        <w:t>(NOME DO MUNICÍPIO)</w:t>
      </w:r>
      <w:r w:rsidR="002472E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:</w:t>
      </w:r>
    </w:p>
    <w:p w:rsidR="002472E4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I– Propor cooperação entre os governos da União, do Estado e dos Municípios e a sociedade civil na formulação e execução da política de desenvolvimento urbano, territorial e integração regional; </w:t>
      </w:r>
    </w:p>
    <w:p w:rsidR="002472E4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II- Propor programas, instrumentos, normas e prioridades da política de desenvolvimento urbano, territorial e integração regional; </w:t>
      </w:r>
    </w:p>
    <w:p w:rsidR="002472E4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III- Fortalecer, monitorar, acompanhar e avaliar a execução e a gestão da política de desenvolvimento urbano, territorial e integração regional e de seus respectivos planos, programas, projetos e ações;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lastRenderedPageBreak/>
        <w:t>IV- Recomendar as providências necessárias ao cumprimento de seus objetivos, com eficácia e efetividade;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V- Estimular a ampliação e o aperfeiçoamento dos mecanismos de participação e controle social;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VI- Estimular a articulação com os órgãos colegiados regionais </w:t>
      </w:r>
      <w:r w:rsidR="00CC0F14">
        <w:rPr>
          <w:rFonts w:ascii="Arial" w:hAnsi="Arial" w:cs="Arial"/>
          <w:color w:val="000000"/>
        </w:rPr>
        <w:t xml:space="preserve">e estaduais </w:t>
      </w:r>
      <w:r>
        <w:rPr>
          <w:rFonts w:ascii="Arial" w:hAnsi="Arial" w:cs="Arial"/>
          <w:color w:val="000000"/>
        </w:rPr>
        <w:t>de desenvolvimento urbano, priorizando repasses, convênios e parcerias, em função da instala</w:t>
      </w:r>
      <w:r w:rsidR="00CC0F14">
        <w:rPr>
          <w:rFonts w:ascii="Arial" w:hAnsi="Arial" w:cs="Arial"/>
          <w:color w:val="000000"/>
        </w:rPr>
        <w:t>ção e funcionamento do Conselho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VII- Responsabilizar-se, juntamente com o Poder Executivo, pela convocação, divulgação e realização da Conferência </w:t>
      </w:r>
      <w:r w:rsidR="00CC0F14">
        <w:rPr>
          <w:rFonts w:ascii="Arial" w:hAnsi="Arial" w:cs="Arial"/>
          <w:color w:val="000000"/>
        </w:rPr>
        <w:t>Municipal das Cidades</w:t>
      </w:r>
      <w:r>
        <w:rPr>
          <w:rFonts w:ascii="Arial" w:hAnsi="Arial" w:cs="Arial"/>
          <w:color w:val="000000"/>
        </w:rPr>
        <w:t>;</w:t>
      </w:r>
    </w:p>
    <w:p w:rsidR="00CC0F14" w:rsidRDefault="002472E4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VIII - </w:t>
      </w:r>
      <w:r w:rsidR="00FF57E5">
        <w:rPr>
          <w:rFonts w:ascii="Arial" w:hAnsi="Arial" w:cs="Arial"/>
          <w:color w:val="000000"/>
        </w:rPr>
        <w:t xml:space="preserve">Emitir resoluções, moções, orientações e recomendações referentes à aplicação da legislação e atos normativos relativos ao desenvolvimento urbano, territorial e integração regional; </w:t>
      </w:r>
    </w:p>
    <w:p w:rsidR="00CC0F14" w:rsidRDefault="00CC0F14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FF57E5">
        <w:rPr>
          <w:rFonts w:ascii="Arial" w:hAnsi="Arial" w:cs="Arial"/>
          <w:color w:val="000000"/>
        </w:rPr>
        <w:t xml:space="preserve">X- Propor e deliberar diretrizes gerais de planejamento e gestão urbana, territorial e integração regional, em consonância com as resoluções das Conferências </w:t>
      </w:r>
      <w:r>
        <w:rPr>
          <w:rFonts w:ascii="Arial" w:hAnsi="Arial" w:cs="Arial"/>
          <w:color w:val="000000"/>
        </w:rPr>
        <w:t xml:space="preserve">Municipal, </w:t>
      </w:r>
      <w:r w:rsidR="00FF57E5">
        <w:rPr>
          <w:rFonts w:ascii="Arial" w:hAnsi="Arial" w:cs="Arial"/>
          <w:color w:val="000000"/>
        </w:rPr>
        <w:t>Estadual e Nacional das Cidades e as resoluções do</w:t>
      </w:r>
      <w:r>
        <w:rPr>
          <w:rFonts w:ascii="Arial" w:hAnsi="Arial" w:cs="Arial"/>
          <w:color w:val="000000"/>
        </w:rPr>
        <w:t>s</w:t>
      </w:r>
      <w:r w:rsidR="00FF57E5">
        <w:rPr>
          <w:rFonts w:ascii="Arial" w:hAnsi="Arial" w:cs="Arial"/>
          <w:color w:val="000000"/>
        </w:rPr>
        <w:t xml:space="preserve"> Conselho</w:t>
      </w:r>
      <w:r>
        <w:rPr>
          <w:rFonts w:ascii="Arial" w:hAnsi="Arial" w:cs="Arial"/>
          <w:color w:val="000000"/>
        </w:rPr>
        <w:t>s Estadual e</w:t>
      </w:r>
      <w:r w:rsidR="00FF57E5">
        <w:rPr>
          <w:rFonts w:ascii="Arial" w:hAnsi="Arial" w:cs="Arial"/>
          <w:color w:val="000000"/>
        </w:rPr>
        <w:t xml:space="preserve"> Nacional das Cidades;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X- Tornar públicos e divulgar seus trabalhos, estudos e resoluções de assuntos relacionados à sua área de atuação, publicando-os no Diário Oficial do </w:t>
      </w:r>
      <w:r w:rsidR="00CC0F14">
        <w:rPr>
          <w:rFonts w:ascii="Arial" w:hAnsi="Arial" w:cs="Arial"/>
          <w:color w:val="000000"/>
        </w:rPr>
        <w:t xml:space="preserve">Município </w:t>
      </w:r>
      <w:r>
        <w:rPr>
          <w:rFonts w:ascii="Arial" w:hAnsi="Arial" w:cs="Arial"/>
          <w:color w:val="000000"/>
        </w:rPr>
        <w:t xml:space="preserve">e nos meios de divulgação do Governo </w:t>
      </w:r>
      <w:r w:rsidR="00CC0F14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>; e</w:t>
      </w:r>
    </w:p>
    <w:p w:rsidR="00CC0F14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XI- Orientar a utilização dos instrumentos da política de desenvolvimento urbano, territorial e integração regional que garantam a acessibilidade universal, </w:t>
      </w:r>
      <w:proofErr w:type="gramStart"/>
      <w:r>
        <w:rPr>
          <w:rFonts w:ascii="Arial" w:hAnsi="Arial" w:cs="Arial"/>
          <w:color w:val="000000"/>
        </w:rPr>
        <w:t>promovam</w:t>
      </w:r>
      <w:proofErr w:type="gramEnd"/>
      <w:r>
        <w:rPr>
          <w:rFonts w:ascii="Arial" w:hAnsi="Arial" w:cs="Arial"/>
          <w:color w:val="000000"/>
        </w:rPr>
        <w:t xml:space="preserve"> a inclusão </w:t>
      </w:r>
      <w:proofErr w:type="spellStart"/>
      <w:r>
        <w:rPr>
          <w:rFonts w:ascii="Arial" w:hAnsi="Arial" w:cs="Arial"/>
          <w:color w:val="000000"/>
        </w:rPr>
        <w:t>socioespacial</w:t>
      </w:r>
      <w:proofErr w:type="spellEnd"/>
      <w:r>
        <w:rPr>
          <w:rFonts w:ascii="Arial" w:hAnsi="Arial" w:cs="Arial"/>
          <w:color w:val="000000"/>
        </w:rPr>
        <w:t xml:space="preserve">, a igualdade de gênero, raças e etnias, e respeitem as comunidades tradicionais. </w:t>
      </w:r>
    </w:p>
    <w:p w:rsidR="00FF57E5" w:rsidRDefault="00FF57E5" w:rsidP="00640D13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Parágrafo único. Compete ao </w:t>
      </w:r>
      <w:proofErr w:type="spellStart"/>
      <w:proofErr w:type="gramStart"/>
      <w:r w:rsidR="00CC0F14">
        <w:rPr>
          <w:rFonts w:ascii="Arial" w:hAnsi="Arial" w:cs="Arial"/>
          <w:color w:val="000000"/>
        </w:rPr>
        <w:t>ConCidades</w:t>
      </w:r>
      <w:proofErr w:type="spellEnd"/>
      <w:proofErr w:type="gramEnd"/>
      <w:r w:rsidR="00CC0F14">
        <w:rPr>
          <w:rFonts w:ascii="Arial" w:hAnsi="Arial" w:cs="Arial"/>
          <w:color w:val="000000"/>
        </w:rPr>
        <w:t xml:space="preserve">/ </w:t>
      </w:r>
      <w:r w:rsidR="00CC0F14" w:rsidRPr="002472E4">
        <w:rPr>
          <w:rFonts w:ascii="Arial-BoldMT" w:hAnsi="Arial-BoldMT"/>
          <w:b/>
          <w:bCs/>
          <w:color w:val="FF0000"/>
        </w:rPr>
        <w:t>(NOME DO MUNICÍPIO)</w:t>
      </w:r>
      <w:r w:rsidR="00CC0F1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aprovar o seu Regimento Interno e decidir sobre suas alterações.</w:t>
      </w:r>
    </w:p>
    <w:p w:rsidR="00640D13" w:rsidRDefault="00640D13" w:rsidP="00640D13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color w:val="000000"/>
        </w:rPr>
      </w:pPr>
    </w:p>
    <w:p w:rsidR="00FF57E5" w:rsidRDefault="00FF57E5" w:rsidP="00640D13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CAPÍTULO III</w:t>
      </w:r>
    </w:p>
    <w:p w:rsidR="00FF57E5" w:rsidRDefault="00FF57E5" w:rsidP="00640D13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Da Organização do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ConCidades-CE</w:t>
      </w:r>
      <w:proofErr w:type="spellEnd"/>
      <w:proofErr w:type="gramEnd"/>
    </w:p>
    <w:p w:rsidR="00FF57E5" w:rsidRDefault="00FF57E5" w:rsidP="00640D13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4º O </w:t>
      </w:r>
      <w:proofErr w:type="spellStart"/>
      <w:proofErr w:type="gramStart"/>
      <w:r w:rsidR="00640D13">
        <w:rPr>
          <w:rFonts w:ascii="Arial" w:hAnsi="Arial" w:cs="Arial"/>
          <w:color w:val="000000"/>
        </w:rPr>
        <w:t>ConCidades</w:t>
      </w:r>
      <w:proofErr w:type="spellEnd"/>
      <w:proofErr w:type="gramEnd"/>
      <w:r w:rsidR="00640D13">
        <w:rPr>
          <w:rFonts w:ascii="Arial" w:hAnsi="Arial" w:cs="Arial"/>
          <w:color w:val="000000"/>
        </w:rPr>
        <w:t xml:space="preserve">/ </w:t>
      </w:r>
      <w:r w:rsidR="00640D13" w:rsidRPr="002472E4">
        <w:rPr>
          <w:rFonts w:ascii="Arial-BoldMT" w:hAnsi="Arial-BoldMT"/>
          <w:b/>
          <w:bCs/>
          <w:color w:val="FF0000"/>
        </w:rPr>
        <w:t>(NOME DO MUNICÍPIO)</w:t>
      </w:r>
      <w:r w:rsidR="00640D1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tem a seguinte estrutura:</w:t>
      </w:r>
    </w:p>
    <w:p w:rsidR="00FF57E5" w:rsidRDefault="00FF57E5" w:rsidP="00640D13">
      <w:pPr>
        <w:pStyle w:val="western"/>
        <w:numPr>
          <w:ilvl w:val="0"/>
          <w:numId w:val="1"/>
        </w:numPr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Presidência;</w:t>
      </w:r>
    </w:p>
    <w:p w:rsidR="00FF57E5" w:rsidRDefault="00640D13" w:rsidP="002472E4">
      <w:pPr>
        <w:pStyle w:val="western"/>
        <w:numPr>
          <w:ilvl w:val="0"/>
          <w:numId w:val="1"/>
        </w:numPr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Vice-Presidência;</w:t>
      </w:r>
    </w:p>
    <w:p w:rsidR="00640D13" w:rsidRPr="00640D13" w:rsidRDefault="00640D13" w:rsidP="002472E4">
      <w:pPr>
        <w:pStyle w:val="western"/>
        <w:numPr>
          <w:ilvl w:val="0"/>
          <w:numId w:val="1"/>
        </w:numPr>
        <w:spacing w:before="57" w:beforeAutospacing="0" w:after="0"/>
        <w:jc w:val="both"/>
      </w:pPr>
      <w:r>
        <w:rPr>
          <w:rFonts w:ascii="Arial" w:hAnsi="Arial" w:cs="Arial"/>
          <w:color w:val="000000"/>
        </w:rPr>
        <w:t>Plenário</w:t>
      </w:r>
    </w:p>
    <w:p w:rsidR="00640D13" w:rsidRPr="00640D13" w:rsidRDefault="00640D13" w:rsidP="00640D13">
      <w:pPr>
        <w:pStyle w:val="western"/>
        <w:numPr>
          <w:ilvl w:val="0"/>
          <w:numId w:val="1"/>
        </w:numPr>
        <w:spacing w:before="57" w:beforeAutospacing="0" w:after="0"/>
        <w:jc w:val="both"/>
      </w:pPr>
      <w:r w:rsidRPr="00640D13">
        <w:rPr>
          <w:rFonts w:ascii="Arial" w:hAnsi="Arial" w:cs="Arial"/>
          <w:color w:val="000000"/>
        </w:rPr>
        <w:t>Secretaria Executiva;</w:t>
      </w:r>
    </w:p>
    <w:p w:rsidR="00FF57E5" w:rsidRDefault="00FF57E5" w:rsidP="002472E4">
      <w:pPr>
        <w:pStyle w:val="western"/>
        <w:numPr>
          <w:ilvl w:val="0"/>
          <w:numId w:val="1"/>
        </w:numPr>
        <w:spacing w:before="57" w:beforeAutospacing="0" w:after="0"/>
        <w:jc w:val="both"/>
      </w:pPr>
      <w:r w:rsidRPr="00640D13">
        <w:rPr>
          <w:rFonts w:ascii="Arial" w:hAnsi="Arial" w:cs="Arial"/>
          <w:color w:val="000000"/>
        </w:rPr>
        <w:t>Comitês Técnicos.</w:t>
      </w:r>
    </w:p>
    <w:p w:rsidR="00640D13" w:rsidRDefault="00640D13" w:rsidP="00640D13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color w:val="000000"/>
        </w:rPr>
      </w:pPr>
    </w:p>
    <w:p w:rsidR="00FF57E5" w:rsidRDefault="00FF57E5" w:rsidP="00640D13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Seção I</w:t>
      </w:r>
    </w:p>
    <w:p w:rsidR="00FF57E5" w:rsidRDefault="00FF57E5" w:rsidP="00640D13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Da Presidência </w:t>
      </w:r>
      <w:r w:rsidR="002C5EA7">
        <w:rPr>
          <w:rFonts w:ascii="Arial" w:hAnsi="Arial" w:cs="Arial"/>
          <w:b/>
          <w:bCs/>
          <w:color w:val="000000"/>
        </w:rPr>
        <w:t xml:space="preserve">e vice-presidência </w:t>
      </w:r>
      <w:r>
        <w:rPr>
          <w:rFonts w:ascii="Arial" w:hAnsi="Arial" w:cs="Arial"/>
          <w:b/>
          <w:bCs/>
          <w:color w:val="000000"/>
        </w:rPr>
        <w:t xml:space="preserve">do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ConCidades</w:t>
      </w:r>
      <w:proofErr w:type="spellEnd"/>
      <w:proofErr w:type="gramEnd"/>
      <w:r w:rsidR="002C5EA7">
        <w:rPr>
          <w:rFonts w:ascii="Arial" w:hAnsi="Arial" w:cs="Arial"/>
          <w:b/>
          <w:bCs/>
          <w:color w:val="000000"/>
        </w:rPr>
        <w:t xml:space="preserve">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</w:p>
    <w:p w:rsidR="00FF57E5" w:rsidRDefault="00FF57E5" w:rsidP="00640D13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5º O </w:t>
      </w:r>
      <w:r w:rsidR="00640D13">
        <w:rPr>
          <w:rFonts w:ascii="Arial" w:hAnsi="Arial" w:cs="Arial"/>
          <w:color w:val="000000"/>
        </w:rPr>
        <w:t xml:space="preserve">Prefeito Municipal </w:t>
      </w:r>
      <w:r w:rsidR="002C5EA7">
        <w:rPr>
          <w:rFonts w:ascii="Arial" w:hAnsi="Arial" w:cs="Arial"/>
          <w:color w:val="000000"/>
        </w:rPr>
        <w:t xml:space="preserve">de </w:t>
      </w:r>
      <w:r w:rsidR="00640D13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 pr</w:t>
      </w:r>
      <w:r w:rsidR="00640D13">
        <w:rPr>
          <w:rFonts w:ascii="Arial" w:hAnsi="Arial" w:cs="Arial"/>
          <w:color w:val="000000"/>
        </w:rPr>
        <w:t xml:space="preserve">esidirá o </w:t>
      </w:r>
      <w:proofErr w:type="spellStart"/>
      <w:proofErr w:type="gramStart"/>
      <w:r w:rsidR="00640D13">
        <w:rPr>
          <w:rFonts w:ascii="Arial" w:hAnsi="Arial" w:cs="Arial"/>
          <w:color w:val="000000"/>
        </w:rPr>
        <w:t>ConCidades</w:t>
      </w:r>
      <w:proofErr w:type="spellEnd"/>
      <w:proofErr w:type="gramEnd"/>
      <w:r w:rsidR="00640D13">
        <w:rPr>
          <w:rFonts w:ascii="Arial" w:hAnsi="Arial" w:cs="Arial"/>
          <w:color w:val="000000"/>
        </w:rPr>
        <w:t>/</w:t>
      </w:r>
      <w:r w:rsidR="00640D13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 e será substituído, em suas ausências e impedimentos, pelo </w:t>
      </w:r>
      <w:r w:rsidR="002C5EA7">
        <w:rPr>
          <w:rFonts w:ascii="Arial" w:hAnsi="Arial" w:cs="Arial"/>
          <w:color w:val="000000"/>
        </w:rPr>
        <w:t xml:space="preserve">vice-presidente, o vice-prefeito de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6º À Presidência </w:t>
      </w:r>
      <w:r w:rsidR="002C5EA7">
        <w:rPr>
          <w:rFonts w:ascii="Arial" w:hAnsi="Arial" w:cs="Arial"/>
          <w:color w:val="000000"/>
        </w:rPr>
        <w:t xml:space="preserve">e a vice-presidência </w:t>
      </w:r>
      <w:r>
        <w:rPr>
          <w:rFonts w:ascii="Arial" w:hAnsi="Arial" w:cs="Arial"/>
          <w:color w:val="000000"/>
        </w:rPr>
        <w:t>compete: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I- Convocar e presidir as reuniões do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2C5EA7">
        <w:rPr>
          <w:rFonts w:ascii="Arial" w:hAnsi="Arial" w:cs="Arial"/>
          <w:color w:val="000000"/>
        </w:rPr>
        <w:t xml:space="preserve">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, ordenando o uso da palavra e submetendo à votação as matérias a serem decididas pelo mesmo;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II- Encaminhar ao </w:t>
      </w:r>
      <w:r w:rsidR="002C5EA7">
        <w:rPr>
          <w:rFonts w:ascii="Arial" w:hAnsi="Arial" w:cs="Arial"/>
          <w:color w:val="000000"/>
        </w:rPr>
        <w:t>Conselho Estadual</w:t>
      </w:r>
      <w:r>
        <w:rPr>
          <w:rFonts w:ascii="Arial" w:hAnsi="Arial" w:cs="Arial"/>
          <w:color w:val="000000"/>
        </w:rPr>
        <w:t xml:space="preserve">, ao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>
        <w:rPr>
          <w:rFonts w:ascii="Arial" w:hAnsi="Arial" w:cs="Arial"/>
          <w:color w:val="000000"/>
        </w:rPr>
        <w:t xml:space="preserve"> Nacional e demais órgãos do Governo Estadual exposições de motivos e informações sobre as matérias de competência 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2C5EA7">
        <w:rPr>
          <w:rFonts w:ascii="Arial" w:hAnsi="Arial" w:cs="Arial"/>
          <w:color w:val="000000"/>
        </w:rPr>
        <w:t xml:space="preserve">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III- Zelar pelo cumprimento das disposições deste Regimento, tomando, para este fim, as providências que se fizerem necessárias;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Solicitar a elaboração de estudos, informações e posicionamento sobre temas de relevante interesse público;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V- Homologar deliberações e atos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2C5EA7">
        <w:rPr>
          <w:rFonts w:ascii="Arial" w:hAnsi="Arial" w:cs="Arial"/>
          <w:color w:val="000000"/>
        </w:rPr>
        <w:t xml:space="preserve">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 e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VI- Assinar atas aprovadas nas reuniões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after="0"/>
        <w:jc w:val="both"/>
      </w:pPr>
    </w:p>
    <w:p w:rsidR="00FF57E5" w:rsidRDefault="00FF57E5" w:rsidP="002C5EA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Seção II</w:t>
      </w:r>
    </w:p>
    <w:p w:rsidR="00FF57E5" w:rsidRDefault="00FF57E5" w:rsidP="002C5EA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Do Plenário</w:t>
      </w:r>
    </w:p>
    <w:p w:rsidR="00FF57E5" w:rsidRDefault="00FF57E5" w:rsidP="002C5EA7">
      <w:pPr>
        <w:pStyle w:val="western"/>
        <w:spacing w:before="0" w:beforeAutospacing="0" w:after="0"/>
        <w:jc w:val="center"/>
      </w:pPr>
    </w:p>
    <w:p w:rsidR="00FF57E5" w:rsidRDefault="00FF57E5" w:rsidP="002C5EA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</w:t>
      </w:r>
    </w:p>
    <w:p w:rsidR="00FF57E5" w:rsidRDefault="00FF57E5" w:rsidP="002C5EA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Composição</w:t>
      </w:r>
    </w:p>
    <w:p w:rsidR="00FF57E5" w:rsidRDefault="00FF57E5" w:rsidP="002C5EA7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7º O Plenário é o órgão su</w:t>
      </w:r>
      <w:r w:rsidR="002C5EA7">
        <w:rPr>
          <w:rFonts w:ascii="Arial" w:hAnsi="Arial" w:cs="Arial"/>
          <w:color w:val="000000"/>
        </w:rPr>
        <w:t xml:space="preserve">perior de decisão do </w:t>
      </w:r>
      <w:proofErr w:type="spellStart"/>
      <w:proofErr w:type="gramStart"/>
      <w:r w:rsidR="002C5EA7">
        <w:rPr>
          <w:rFonts w:ascii="Arial" w:hAnsi="Arial" w:cs="Arial"/>
          <w:color w:val="000000"/>
        </w:rPr>
        <w:t>ConCidades</w:t>
      </w:r>
      <w:proofErr w:type="spellEnd"/>
      <w:proofErr w:type="gramEnd"/>
      <w:r w:rsidR="002C5EA7">
        <w:rPr>
          <w:rFonts w:ascii="Arial" w:hAnsi="Arial" w:cs="Arial"/>
          <w:color w:val="000000"/>
        </w:rPr>
        <w:t xml:space="preserve"> </w:t>
      </w:r>
      <w:r w:rsidR="002C5EA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, composto pelos membros definidos no </w:t>
      </w:r>
      <w:r w:rsidRPr="002C5EA7">
        <w:rPr>
          <w:rFonts w:ascii="Arial" w:hAnsi="Arial" w:cs="Arial"/>
          <w:color w:val="FF0000"/>
        </w:rPr>
        <w:t xml:space="preserve">art.4º da Lei </w:t>
      </w:r>
      <w:r w:rsidR="002C5EA7" w:rsidRPr="002C5EA7">
        <w:rPr>
          <w:rFonts w:ascii="Arial" w:hAnsi="Arial" w:cs="Arial"/>
          <w:color w:val="FF0000"/>
        </w:rPr>
        <w:t>Municipal</w:t>
      </w:r>
      <w:r w:rsidRPr="002C5EA7">
        <w:rPr>
          <w:rFonts w:ascii="Arial" w:hAnsi="Arial" w:cs="Arial"/>
          <w:color w:val="FF0000"/>
        </w:rPr>
        <w:t xml:space="preserve"> Nº</w:t>
      </w:r>
      <w:r w:rsidR="002C5EA7" w:rsidRPr="002C5EA7">
        <w:rPr>
          <w:rFonts w:ascii="Arial" w:hAnsi="Arial" w:cs="Arial"/>
          <w:color w:val="FF0000"/>
        </w:rPr>
        <w:t xml:space="preserve"> ______</w:t>
      </w:r>
      <w:r w:rsidRPr="002C5EA7">
        <w:rPr>
          <w:rFonts w:ascii="Arial" w:hAnsi="Arial" w:cs="Arial"/>
          <w:color w:val="FF0000"/>
        </w:rPr>
        <w:t xml:space="preserve">, de </w:t>
      </w:r>
      <w:r w:rsidR="002C5EA7" w:rsidRPr="002C5EA7">
        <w:rPr>
          <w:rFonts w:ascii="Arial" w:hAnsi="Arial" w:cs="Arial"/>
          <w:color w:val="FF0000"/>
        </w:rPr>
        <w:t>__</w:t>
      </w:r>
      <w:r w:rsidRPr="002C5EA7">
        <w:rPr>
          <w:rFonts w:ascii="Arial" w:hAnsi="Arial" w:cs="Arial"/>
          <w:color w:val="FF0000"/>
        </w:rPr>
        <w:t xml:space="preserve"> de </w:t>
      </w:r>
      <w:r w:rsidR="002C5EA7" w:rsidRPr="002C5EA7">
        <w:rPr>
          <w:rFonts w:ascii="Arial" w:hAnsi="Arial" w:cs="Arial"/>
          <w:color w:val="FF0000"/>
        </w:rPr>
        <w:t>________</w:t>
      </w:r>
      <w:r w:rsidRPr="002C5EA7">
        <w:rPr>
          <w:rFonts w:ascii="Arial" w:hAnsi="Arial" w:cs="Arial"/>
          <w:color w:val="FF0000"/>
        </w:rPr>
        <w:t xml:space="preserve"> de </w:t>
      </w:r>
      <w:r w:rsidR="002C5EA7" w:rsidRPr="002C5EA7">
        <w:rPr>
          <w:rFonts w:ascii="Arial" w:hAnsi="Arial" w:cs="Arial"/>
          <w:color w:val="FF0000"/>
        </w:rPr>
        <w:t>____</w:t>
      </w:r>
      <w:r w:rsidRPr="002C5EA7">
        <w:rPr>
          <w:rFonts w:ascii="Arial" w:hAnsi="Arial" w:cs="Arial"/>
          <w:color w:val="FF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§1º A cada conselheiro titular corresponderá um suplente, que o substituirá com plenos poderes de voz e voto nas suas faltas e impedimentos.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§2º Os representantes suplentes de órgãos públicos e entidades da sociedade civil têm o direito de participar de </w:t>
      </w:r>
      <w:r w:rsidR="003A6B84">
        <w:rPr>
          <w:rFonts w:ascii="Arial" w:hAnsi="Arial" w:cs="Arial"/>
          <w:color w:val="000000"/>
        </w:rPr>
        <w:t xml:space="preserve">todas as reuniões do </w:t>
      </w:r>
      <w:proofErr w:type="spellStart"/>
      <w:proofErr w:type="gramStart"/>
      <w:r w:rsidR="003A6B84">
        <w:rPr>
          <w:rFonts w:ascii="Arial" w:hAnsi="Arial" w:cs="Arial"/>
          <w:color w:val="000000"/>
        </w:rPr>
        <w:t>ConCidades</w:t>
      </w:r>
      <w:proofErr w:type="spellEnd"/>
      <w:proofErr w:type="gramEnd"/>
      <w:r w:rsidR="003A6B84">
        <w:rPr>
          <w:rFonts w:ascii="Arial" w:hAnsi="Arial" w:cs="Arial"/>
          <w:color w:val="000000"/>
        </w:rPr>
        <w:t xml:space="preserve"> </w:t>
      </w:r>
      <w:r w:rsidR="003A6B84" w:rsidRPr="002472E4">
        <w:rPr>
          <w:rFonts w:ascii="Arial-BoldMT" w:hAnsi="Arial-BoldMT"/>
          <w:b/>
          <w:bCs/>
          <w:color w:val="FF0000"/>
        </w:rPr>
        <w:t>(NOME DO MUNICÍPIO)</w:t>
      </w:r>
      <w:r w:rsidR="003A6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e terão direito a voz, mesmo na presença dos titulares.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§3º Integrarão, também, 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A6B84">
        <w:rPr>
          <w:rFonts w:ascii="Arial" w:hAnsi="Arial" w:cs="Arial"/>
          <w:color w:val="000000"/>
        </w:rPr>
        <w:t xml:space="preserve"> </w:t>
      </w:r>
      <w:r w:rsidR="003A6B84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: observadores(as) convidados(as), sem direito a voz e voto, desde que referendados(as) pelos membros 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3A6B84">
        <w:rPr>
          <w:rFonts w:ascii="Arial" w:hAnsi="Arial" w:cs="Arial"/>
          <w:color w:val="000000"/>
        </w:rPr>
        <w:t xml:space="preserve"> </w:t>
      </w:r>
      <w:r w:rsidR="003A6B84" w:rsidRPr="002472E4">
        <w:rPr>
          <w:rFonts w:ascii="Arial-BoldMT" w:hAnsi="Arial-BoldMT"/>
          <w:b/>
          <w:bCs/>
          <w:color w:val="FF0000"/>
        </w:rPr>
        <w:t>(NOME DO MUNICÍPIO)</w:t>
      </w:r>
      <w:r w:rsidR="003A6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 definidos em ato do Presidente </w:t>
      </w:r>
      <w:r w:rsidR="003A6B84">
        <w:rPr>
          <w:rFonts w:ascii="Arial" w:hAnsi="Arial" w:cs="Arial"/>
          <w:color w:val="000000"/>
        </w:rPr>
        <w:t xml:space="preserve">ou do Vice-Presidente </w:t>
      </w:r>
      <w:r>
        <w:rPr>
          <w:rFonts w:ascii="Arial" w:hAnsi="Arial" w:cs="Arial"/>
          <w:color w:val="000000"/>
        </w:rPr>
        <w:t xml:space="preserve">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3A6B84">
        <w:rPr>
          <w:rFonts w:ascii="Arial" w:hAnsi="Arial" w:cs="Arial"/>
          <w:color w:val="000000"/>
        </w:rPr>
        <w:t xml:space="preserve"> </w:t>
      </w:r>
      <w:r w:rsidR="003A6B84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§4º </w:t>
      </w:r>
      <w:proofErr w:type="gramStart"/>
      <w:r>
        <w:rPr>
          <w:rFonts w:ascii="Arial" w:hAnsi="Arial" w:cs="Arial"/>
          <w:color w:val="000000"/>
        </w:rPr>
        <w:t>Os(</w:t>
      </w:r>
      <w:proofErr w:type="gramEnd"/>
      <w:r>
        <w:rPr>
          <w:rFonts w:ascii="Arial" w:hAnsi="Arial" w:cs="Arial"/>
          <w:color w:val="000000"/>
        </w:rPr>
        <w:t>as) convidados(as) serão definidos(as) de acordo com os temas tratados.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8º As vagas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A6B84">
        <w:rPr>
          <w:rFonts w:ascii="Arial" w:hAnsi="Arial" w:cs="Arial"/>
          <w:color w:val="000000"/>
        </w:rPr>
        <w:t xml:space="preserve"> </w:t>
      </w:r>
      <w:r w:rsidR="003A6B84" w:rsidRPr="002472E4">
        <w:rPr>
          <w:rFonts w:ascii="Arial-BoldMT" w:hAnsi="Arial-BoldMT"/>
          <w:b/>
          <w:bCs/>
          <w:color w:val="FF0000"/>
        </w:rPr>
        <w:t>(NOME DO MUNICÍPIO)</w:t>
      </w:r>
      <w:r w:rsidR="003A6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pertencem aos órgãos do poder público indicados na </w:t>
      </w:r>
      <w:r w:rsidRPr="003A6B84">
        <w:rPr>
          <w:rFonts w:ascii="Arial" w:hAnsi="Arial" w:cs="Arial"/>
          <w:color w:val="FF0000"/>
        </w:rPr>
        <w:t>lei nº</w:t>
      </w:r>
      <w:r w:rsidR="003A6B84">
        <w:rPr>
          <w:rFonts w:ascii="Arial" w:hAnsi="Arial" w:cs="Arial"/>
          <w:color w:val="FF0000"/>
        </w:rPr>
        <w:t xml:space="preserve"> (Colocar número da lei </w:t>
      </w:r>
      <w:proofErr w:type="spellStart"/>
      <w:r w:rsidR="003A6B84">
        <w:rPr>
          <w:rFonts w:ascii="Arial" w:hAnsi="Arial" w:cs="Arial"/>
          <w:color w:val="FF0000"/>
        </w:rPr>
        <w:t>munical</w:t>
      </w:r>
      <w:proofErr w:type="spellEnd"/>
      <w:r w:rsidR="003A6B84">
        <w:rPr>
          <w:rFonts w:ascii="Arial" w:hAnsi="Arial" w:cs="Arial"/>
          <w:color w:val="FF0000"/>
        </w:rPr>
        <w:t xml:space="preserve"> que criou o conselho)</w:t>
      </w:r>
      <w:r>
        <w:rPr>
          <w:rFonts w:ascii="Arial" w:hAnsi="Arial" w:cs="Arial"/>
          <w:color w:val="000000"/>
        </w:rPr>
        <w:t xml:space="preserve"> e às entidades da sociedade civil eleitas nos respectivos segmentos, ficando a critério dos mesmos a indicação, a substituição ou a manutenção dos seus respectivos representantes.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9º A ausência do representante titular deverá ser comunicada à Secretaria Executiva </w:t>
      </w:r>
      <w:r w:rsidR="00791962">
        <w:rPr>
          <w:rFonts w:ascii="Arial" w:hAnsi="Arial" w:cs="Arial"/>
          <w:color w:val="000000"/>
        </w:rPr>
        <w:t xml:space="preserve">do </w:t>
      </w:r>
      <w:proofErr w:type="spellStart"/>
      <w:proofErr w:type="gramStart"/>
      <w:r w:rsidR="00791962"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1962">
        <w:rPr>
          <w:rFonts w:ascii="Arial" w:hAnsi="Arial" w:cs="Arial"/>
          <w:color w:val="000000"/>
        </w:rPr>
        <w:t xml:space="preserve"> </w:t>
      </w:r>
      <w:r w:rsidR="00791962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, com antecedência de cinco dias úteis da data da reunião convocada, para que a mesma efetive a convocação do representante suplente, o qual deverá justificar no prazo de dois dias sua ausência, salvo em situações extraordinárias. </w:t>
      </w:r>
    </w:p>
    <w:p w:rsidR="00791962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§1º Após a segunda ausência consecutiva do conselheiro, sem justificativa, a Secretaria Executiva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1962">
        <w:rPr>
          <w:rFonts w:ascii="Arial" w:hAnsi="Arial" w:cs="Arial"/>
          <w:color w:val="000000"/>
        </w:rPr>
        <w:t xml:space="preserve"> </w:t>
      </w:r>
      <w:r w:rsidR="00791962" w:rsidRPr="002472E4">
        <w:rPr>
          <w:rFonts w:ascii="Arial-BoldMT" w:hAnsi="Arial-BoldMT"/>
          <w:b/>
          <w:bCs/>
          <w:color w:val="FF0000"/>
        </w:rPr>
        <w:t>(NOME DO MUNICÍPIO)</w:t>
      </w:r>
      <w:r w:rsidR="007919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deverá enviar comunicado à entidade ou órgão que o mesmo representa, advertindo sobre a ocorrência das ausências e as respectivas penalidades.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§2º Será declarada vacância automática quando os membros convocados deixarem de comparecer, sem justificativa, a três reuniões ordinárias, no período de doze meses.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§3º Declarada a vacância, nos termos deste artigo, terá assento no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1962">
        <w:rPr>
          <w:rFonts w:ascii="Arial" w:hAnsi="Arial" w:cs="Arial"/>
          <w:color w:val="000000"/>
        </w:rPr>
        <w:t xml:space="preserve"> </w:t>
      </w:r>
      <w:r w:rsidR="00791962" w:rsidRPr="002472E4">
        <w:rPr>
          <w:rFonts w:ascii="Arial-BoldMT" w:hAnsi="Arial-BoldMT"/>
          <w:b/>
          <w:bCs/>
          <w:color w:val="FF0000"/>
        </w:rPr>
        <w:t>(NOME DO MUNICÍPIO)</w:t>
      </w:r>
      <w:r w:rsidR="007919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o(a) novo(a) representante indicado(a) pela mesma instituição.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§4º O Conselheiro faltoso terá que encaminhar, no período de cinco dias úteis após a data da reunião convocada, documento comprobatório justificando o motivo da ausência.</w:t>
      </w:r>
    </w:p>
    <w:p w:rsidR="00FF57E5" w:rsidRDefault="00FF57E5" w:rsidP="002472E4">
      <w:pPr>
        <w:pStyle w:val="western"/>
        <w:spacing w:before="57" w:beforeAutospacing="0" w:after="0"/>
        <w:jc w:val="both"/>
      </w:pPr>
    </w:p>
    <w:p w:rsidR="00FF57E5" w:rsidRDefault="00FF57E5" w:rsidP="00791962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II</w:t>
      </w:r>
    </w:p>
    <w:p w:rsidR="00FF57E5" w:rsidRDefault="00FF57E5" w:rsidP="00791962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Do Funcionamento</w:t>
      </w:r>
    </w:p>
    <w:p w:rsidR="00FF57E5" w:rsidRDefault="00FF57E5" w:rsidP="00791962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10 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 w:rsidR="008824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reunir-se-á, ordinariamente, </w:t>
      </w:r>
      <w:r w:rsidRPr="008824FB">
        <w:rPr>
          <w:rFonts w:ascii="Arial" w:hAnsi="Arial" w:cs="Arial"/>
          <w:color w:val="FF0000"/>
        </w:rPr>
        <w:t>de dois em dois meses</w:t>
      </w:r>
      <w:r>
        <w:rPr>
          <w:rFonts w:ascii="Arial" w:hAnsi="Arial" w:cs="Arial"/>
          <w:color w:val="000000"/>
        </w:rPr>
        <w:t xml:space="preserve"> e, extraordinariamente, por convocação de seu Presidente, ou em decorrência de requerimento de um quinto dos seus membros.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§1º As convocações</w:t>
      </w:r>
      <w:r w:rsidR="008824FB">
        <w:rPr>
          <w:rFonts w:ascii="Arial" w:hAnsi="Arial" w:cs="Arial"/>
          <w:color w:val="000000"/>
        </w:rPr>
        <w:t xml:space="preserve"> para as reuniões do </w:t>
      </w:r>
      <w:proofErr w:type="spellStart"/>
      <w:proofErr w:type="gramStart"/>
      <w:r w:rsidR="008824FB"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 w:rsidR="008824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serão feitas com, no mínimo, quinze dias de antecedência.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§2º As reuniões extraordinárias serão convocadas com, no mínimo, cinco dias de antecedência.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11 Na primeira reunião ordinária anual, 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 w:rsidR="008824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estabelecerá seu cronograma de reuniões ordinárias para o ano.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12 Ao Plenário Compete: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I- Deliberar sobre a pauta das reuniões;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II- Analisar e deliberar sobre as matérias em pauta;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III- Decidir sobre dúvidas relativas à interpretação deste Regimento;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Constituir grupos de trabalho quando julgar oportuno e conveniente e indicar os respectivos membros;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V- Indicar os membros efetivos dos Comitês Técnicos, respeitando a proporcionalidade da formação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VI- Solicitar aos Comitês Técnicos pareceres técnicos sobre matérias afetas à sua finalidade, nos termos do art.2º; e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VII- Solicitar estudos ou pareceres técnicos especializados sobre maté</w:t>
      </w:r>
      <w:r w:rsidR="008824FB">
        <w:rPr>
          <w:rFonts w:ascii="Arial" w:hAnsi="Arial" w:cs="Arial"/>
          <w:color w:val="000000"/>
        </w:rPr>
        <w:t xml:space="preserve">rias de interesse do </w:t>
      </w:r>
      <w:proofErr w:type="spellStart"/>
      <w:proofErr w:type="gramStart"/>
      <w:r w:rsidR="008824FB"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13 Quando da convocação das reuniões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8824FB">
        <w:rPr>
          <w:rFonts w:ascii="Arial" w:hAnsi="Arial" w:cs="Arial"/>
          <w:color w:val="000000"/>
        </w:rPr>
        <w:t xml:space="preserve"> </w:t>
      </w:r>
      <w:r w:rsidR="008824FB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, estas terão sua pauta previamente distribuída aos membros do Plenário e observarão os seguintes tópicos: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I- Verificação de quorum, abertura e informes;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II- Aprovação da pauta;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III- Debate e votação da ata da reunião anterior;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Apresentação do palestrante, quando houver;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V- Apresentação, debate e votação dos assuntos em pauta;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VI- Apresentação de propostas de pauta para a próxima reunião; e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VII- Encerramento.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14 As reuniões do Plenário devem ser gravadas e das atas constará: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I- Relação de participantes e órgão ou entidade que representa;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II- Resumo de cada informe;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III- Relação dos temas abordados; e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Deliberações tomadas a partir do registro dos votos a favor, contra e abstenções.</w:t>
      </w:r>
    </w:p>
    <w:p w:rsidR="00FF57E5" w:rsidRDefault="00FF57E5" w:rsidP="00AE2DC8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Parágrafo único. O teor integral das matérias tratadas n</w:t>
      </w:r>
      <w:r w:rsidR="00AE2DC8">
        <w:rPr>
          <w:rFonts w:ascii="Arial" w:hAnsi="Arial" w:cs="Arial"/>
          <w:color w:val="000000"/>
        </w:rPr>
        <w:t xml:space="preserve">as reuniões do </w:t>
      </w:r>
      <w:proofErr w:type="spellStart"/>
      <w:proofErr w:type="gramStart"/>
      <w:r w:rsidR="00AE2DC8">
        <w:rPr>
          <w:rFonts w:ascii="Arial" w:hAnsi="Arial" w:cs="Arial"/>
          <w:color w:val="000000"/>
        </w:rPr>
        <w:t>ConCidades</w:t>
      </w:r>
      <w:proofErr w:type="spellEnd"/>
      <w:proofErr w:type="gramEnd"/>
      <w:r w:rsidR="00AE2DC8">
        <w:rPr>
          <w:rFonts w:ascii="Arial" w:hAnsi="Arial" w:cs="Arial"/>
          <w:color w:val="000000"/>
        </w:rPr>
        <w:t xml:space="preserve"> </w:t>
      </w:r>
      <w:r w:rsidR="00AE2DC8" w:rsidRPr="002472E4">
        <w:rPr>
          <w:rFonts w:ascii="Arial-BoldMT" w:hAnsi="Arial-BoldMT"/>
          <w:b/>
          <w:bCs/>
          <w:color w:val="FF0000"/>
        </w:rPr>
        <w:t>(NOME DO MUNICÍPIO)</w:t>
      </w:r>
      <w:r w:rsidR="00AE2D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Comitês Técnicos serão disponibilizados pela Secretaria Executiva no prazo máximo de 30 (trinta) dias.</w:t>
      </w:r>
    </w:p>
    <w:p w:rsidR="00AE2DC8" w:rsidRDefault="00AE2DC8" w:rsidP="00AE2DC8">
      <w:pPr>
        <w:pStyle w:val="western"/>
        <w:spacing w:before="57" w:beforeAutospacing="0" w:after="0"/>
        <w:jc w:val="both"/>
      </w:pPr>
    </w:p>
    <w:p w:rsidR="00FF57E5" w:rsidRDefault="00FF57E5" w:rsidP="00AE2DC8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III</w:t>
      </w:r>
    </w:p>
    <w:p w:rsidR="00FF57E5" w:rsidRDefault="00FF57E5" w:rsidP="00AE2DC8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Votação</w:t>
      </w:r>
    </w:p>
    <w:p w:rsidR="00FF57E5" w:rsidRDefault="00FF57E5" w:rsidP="00AE2DC8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15 As deliberações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6170">
        <w:rPr>
          <w:rFonts w:ascii="Arial" w:hAnsi="Arial" w:cs="Arial"/>
          <w:color w:val="000000"/>
        </w:rPr>
        <w:t xml:space="preserve"> </w:t>
      </w:r>
      <w:r w:rsidR="00796170" w:rsidRPr="002472E4">
        <w:rPr>
          <w:rFonts w:ascii="Arial-BoldMT" w:hAnsi="Arial-BoldMT"/>
          <w:b/>
          <w:bCs/>
          <w:color w:val="FF0000"/>
        </w:rPr>
        <w:t>(NOME DO MUNICÍPIO)</w:t>
      </w:r>
      <w:r w:rsidR="007961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serão tomadas por maioria simples dos presentes com direito a voto.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§1º O quorum mínimo para instalação dos trabalhos será de (1/3) um terço dos representantes com direito a voto que compõem o Plenário.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§2º O quorum mínimo para as deliberações será a maioria simples dos representantes com direito a voto que compõem o Plenário.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</w:t>
      </w:r>
      <w:r w:rsidR="00796170">
        <w:rPr>
          <w:rFonts w:ascii="Arial" w:hAnsi="Arial" w:cs="Arial"/>
          <w:color w:val="000000"/>
        </w:rPr>
        <w:t xml:space="preserve">. 16 O Presidente ou Vice-Presidente do </w:t>
      </w:r>
      <w:proofErr w:type="spellStart"/>
      <w:proofErr w:type="gramStart"/>
      <w:r w:rsidR="00796170"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6170">
        <w:rPr>
          <w:rFonts w:ascii="Arial" w:hAnsi="Arial" w:cs="Arial"/>
          <w:color w:val="000000"/>
        </w:rPr>
        <w:t xml:space="preserve"> </w:t>
      </w:r>
      <w:r w:rsidR="00796170" w:rsidRPr="002472E4">
        <w:rPr>
          <w:rFonts w:ascii="Arial-BoldMT" w:hAnsi="Arial-BoldMT"/>
          <w:b/>
          <w:bCs/>
          <w:color w:val="FF0000"/>
        </w:rPr>
        <w:t>(NOME DO MUNICÍPIO)</w:t>
      </w:r>
      <w:r w:rsidR="007961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exercerá o voto de desempate.</w:t>
      </w:r>
    </w:p>
    <w:p w:rsidR="00FF57E5" w:rsidRDefault="00FF57E5" w:rsidP="00796170">
      <w:pPr>
        <w:pStyle w:val="western"/>
        <w:spacing w:before="170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17 As decisões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796170">
        <w:rPr>
          <w:rFonts w:ascii="Arial" w:hAnsi="Arial" w:cs="Arial"/>
          <w:color w:val="000000"/>
        </w:rPr>
        <w:t xml:space="preserve"> </w:t>
      </w:r>
      <w:r w:rsidR="00796170" w:rsidRPr="002472E4">
        <w:rPr>
          <w:rFonts w:ascii="Arial-BoldMT" w:hAnsi="Arial-BoldMT"/>
          <w:b/>
          <w:bCs/>
          <w:color w:val="FF0000"/>
        </w:rPr>
        <w:t>(NOME DO MUNICÍPIO)</w:t>
      </w:r>
      <w:r w:rsidR="007961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serão formalizadas mediante resoluções homologadas pelo seu presidente</w:t>
      </w:r>
      <w:r w:rsidR="00796170">
        <w:rPr>
          <w:rFonts w:ascii="Arial" w:hAnsi="Arial" w:cs="Arial"/>
          <w:color w:val="000000"/>
        </w:rPr>
        <w:t xml:space="preserve"> ou vice-presidente</w:t>
      </w:r>
    </w:p>
    <w:p w:rsidR="00796170" w:rsidRDefault="00796170" w:rsidP="00796170">
      <w:pPr>
        <w:pStyle w:val="western"/>
        <w:spacing w:before="170" w:beforeAutospacing="0" w:after="0"/>
        <w:jc w:val="both"/>
      </w:pPr>
    </w:p>
    <w:p w:rsidR="00FF57E5" w:rsidRDefault="00FF57E5" w:rsidP="00796170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Seção III</w:t>
      </w:r>
    </w:p>
    <w:p w:rsidR="00FF57E5" w:rsidRDefault="00FF57E5" w:rsidP="00796170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Secretaria Executiva</w:t>
      </w:r>
    </w:p>
    <w:p w:rsidR="00FF57E5" w:rsidRDefault="00FF57E5" w:rsidP="00796170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18 A Secretaria Executiva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BE7D90">
        <w:rPr>
          <w:rFonts w:ascii="Arial" w:hAnsi="Arial" w:cs="Arial"/>
          <w:color w:val="000000"/>
        </w:rPr>
        <w:t xml:space="preserve"> </w:t>
      </w:r>
      <w:r w:rsidR="00BE7D90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 tem por finalidade a promoção do necessário apoio técnico-administrativo ao Conselho e aos Comitês Técnicos, fornecendo as condições para o cumprimento das competências legais 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BE7D90">
        <w:rPr>
          <w:rFonts w:ascii="Arial" w:hAnsi="Arial" w:cs="Arial"/>
          <w:color w:val="000000"/>
        </w:rPr>
        <w:t xml:space="preserve"> </w:t>
      </w:r>
      <w:r w:rsidR="00BE7D90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§1º A Secretaria Executiva do </w:t>
      </w:r>
      <w:proofErr w:type="spellStart"/>
      <w:proofErr w:type="gramStart"/>
      <w:r>
        <w:rPr>
          <w:rFonts w:ascii="Arial" w:hAnsi="Arial" w:cs="Arial"/>
          <w:color w:val="000000"/>
        </w:rPr>
        <w:t>ConCid</w:t>
      </w:r>
      <w:r w:rsidR="00BE7D90">
        <w:rPr>
          <w:rFonts w:ascii="Arial" w:hAnsi="Arial" w:cs="Arial"/>
          <w:color w:val="000000"/>
        </w:rPr>
        <w:t>ades</w:t>
      </w:r>
      <w:proofErr w:type="spellEnd"/>
      <w:proofErr w:type="gramEnd"/>
      <w:r w:rsidR="00BE7D90">
        <w:rPr>
          <w:rFonts w:ascii="Arial" w:hAnsi="Arial" w:cs="Arial"/>
          <w:color w:val="000000"/>
        </w:rPr>
        <w:t xml:space="preserve"> </w:t>
      </w:r>
      <w:r w:rsidR="00BE7D90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 será vinculada ao seu Presidente</w:t>
      </w:r>
      <w:r w:rsidR="00BE7D90">
        <w:rPr>
          <w:rFonts w:ascii="Arial" w:hAnsi="Arial" w:cs="Arial"/>
          <w:color w:val="000000"/>
        </w:rPr>
        <w:t xml:space="preserve"> e Vice-Presidente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§2º Será constituída uma C</w:t>
      </w:r>
      <w:r w:rsidR="00BE7D90">
        <w:rPr>
          <w:rFonts w:ascii="Arial" w:hAnsi="Arial" w:cs="Arial"/>
          <w:color w:val="000000"/>
        </w:rPr>
        <w:t>oordenação</w:t>
      </w:r>
      <w:r>
        <w:rPr>
          <w:rFonts w:ascii="Arial" w:hAnsi="Arial" w:cs="Arial"/>
          <w:color w:val="000000"/>
        </w:rPr>
        <w:t xml:space="preserve"> </w:t>
      </w:r>
      <w:r w:rsidR="00BE7D90">
        <w:rPr>
          <w:rFonts w:ascii="Arial" w:hAnsi="Arial" w:cs="Arial"/>
          <w:color w:val="000000"/>
        </w:rPr>
        <w:t>Executiva</w:t>
      </w:r>
      <w:r>
        <w:rPr>
          <w:rFonts w:ascii="Arial" w:hAnsi="Arial" w:cs="Arial"/>
          <w:color w:val="000000"/>
        </w:rPr>
        <w:t xml:space="preserve"> formada por cinco conselheiros, sendo três da sociedade civil e dois do poder público, para atuar junto à Secretaria Executiva na deliberação de pautas e/ou propostas para as reuniões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BE7D90">
        <w:rPr>
          <w:rFonts w:ascii="Arial" w:hAnsi="Arial" w:cs="Arial"/>
          <w:color w:val="000000"/>
        </w:rPr>
        <w:t xml:space="preserve"> </w:t>
      </w:r>
      <w:r w:rsidR="00BE7D90" w:rsidRPr="002472E4">
        <w:rPr>
          <w:rFonts w:ascii="Arial-BoldMT" w:hAnsi="Arial-BoldMT"/>
          <w:b/>
          <w:bCs/>
          <w:color w:val="FF0000"/>
        </w:rPr>
        <w:t>(NOME DO MUNICÍPIO)</w:t>
      </w:r>
      <w:r w:rsidR="00BE7D90">
        <w:rPr>
          <w:rFonts w:ascii="Arial-BoldMT" w:hAnsi="Arial-BoldMT"/>
          <w:b/>
          <w:bCs/>
          <w:color w:val="FF0000"/>
        </w:rPr>
        <w:t>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19 São atribuições da Secretaria Executiva do </w:t>
      </w:r>
      <w:proofErr w:type="spellStart"/>
      <w:proofErr w:type="gramStart"/>
      <w:r>
        <w:rPr>
          <w:rFonts w:ascii="Arial" w:hAnsi="Arial" w:cs="Arial"/>
          <w:color w:val="000000"/>
        </w:rPr>
        <w:t>ConCidades-CE</w:t>
      </w:r>
      <w:proofErr w:type="spellEnd"/>
      <w:proofErr w:type="gramEnd"/>
      <w:r>
        <w:rPr>
          <w:rFonts w:ascii="Arial" w:hAnsi="Arial" w:cs="Arial"/>
          <w:color w:val="000000"/>
        </w:rPr>
        <w:t>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I- Preparar e discutir com a </w:t>
      </w:r>
      <w:r w:rsidR="001872FA">
        <w:rPr>
          <w:rFonts w:ascii="Arial" w:hAnsi="Arial" w:cs="Arial"/>
          <w:color w:val="000000"/>
        </w:rPr>
        <w:t>Coordenação Executiva</w:t>
      </w:r>
      <w:r>
        <w:rPr>
          <w:rFonts w:ascii="Arial" w:hAnsi="Arial" w:cs="Arial"/>
          <w:color w:val="000000"/>
        </w:rPr>
        <w:t xml:space="preserve"> as reuniões do Conselho;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II- Providenciar a remessa da cópia da ata a todos os Conselheiros;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III- Dar ampla publicidade às deliberações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1872FA">
        <w:rPr>
          <w:rFonts w:ascii="Arial" w:hAnsi="Arial" w:cs="Arial"/>
          <w:color w:val="000000"/>
        </w:rPr>
        <w:t xml:space="preserve"> </w:t>
      </w:r>
      <w:r w:rsidR="001872FA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Dar encaminhamento às deliberações do Conselho;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V- Acompanhar e apoiar as atividades dos Comitês Técnicos;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VI- Fornecer aos </w:t>
      </w:r>
      <w:proofErr w:type="gramStart"/>
      <w:r>
        <w:rPr>
          <w:rFonts w:ascii="Arial" w:hAnsi="Arial" w:cs="Arial"/>
          <w:color w:val="000000"/>
        </w:rPr>
        <w:t>conselheiros(</w:t>
      </w:r>
      <w:proofErr w:type="gramEnd"/>
      <w:r>
        <w:rPr>
          <w:rFonts w:ascii="Arial" w:hAnsi="Arial" w:cs="Arial"/>
          <w:color w:val="000000"/>
        </w:rPr>
        <w:t>as) as informações necessárias ao cumprimento de suas competências legais;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VII- Atualizar, permanentemente, informações sobre a estrutura e funcionamento dos Conselhos das Cidades </w:t>
      </w:r>
      <w:r w:rsidR="001872FA">
        <w:rPr>
          <w:rFonts w:ascii="Arial" w:hAnsi="Arial" w:cs="Arial"/>
          <w:color w:val="000000"/>
        </w:rPr>
        <w:t xml:space="preserve">Estadual e </w:t>
      </w:r>
      <w:r>
        <w:rPr>
          <w:rFonts w:ascii="Arial" w:hAnsi="Arial" w:cs="Arial"/>
          <w:color w:val="000000"/>
        </w:rPr>
        <w:t>Nacional;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VIII- Elaborar e submeter à Presidência</w:t>
      </w:r>
      <w:r w:rsidR="001872FA">
        <w:rPr>
          <w:rFonts w:ascii="Arial" w:hAnsi="Arial" w:cs="Arial"/>
          <w:color w:val="000000"/>
        </w:rPr>
        <w:t>, Vice-Presidência</w:t>
      </w:r>
      <w:proofErr w:type="gramStart"/>
      <w:r w:rsidR="001872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>
        <w:rPr>
          <w:rFonts w:ascii="Arial" w:hAnsi="Arial" w:cs="Arial"/>
          <w:color w:val="000000"/>
        </w:rPr>
        <w:t xml:space="preserve">e aos Conselheiros 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1872FA">
        <w:rPr>
          <w:rFonts w:ascii="Arial" w:hAnsi="Arial" w:cs="Arial"/>
          <w:color w:val="000000"/>
        </w:rPr>
        <w:t xml:space="preserve"> </w:t>
      </w:r>
      <w:r w:rsidR="001872FA" w:rsidRPr="002472E4">
        <w:rPr>
          <w:rFonts w:ascii="Arial-BoldMT" w:hAnsi="Arial-BoldMT"/>
          <w:b/>
          <w:bCs/>
          <w:color w:val="FF0000"/>
        </w:rPr>
        <w:t>(NOME DO MUNICÍPIO)</w:t>
      </w:r>
      <w:r w:rsidR="001872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relatório das atividades do referido Conselho, pertinentes ao ano anterior, no primeiro trimestre de cada ano;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IX- Providenciar a publicação das Resoluções do Plenário;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X- Distribuir previamente a p</w:t>
      </w:r>
      <w:r w:rsidR="001872FA">
        <w:rPr>
          <w:rFonts w:ascii="Arial" w:hAnsi="Arial" w:cs="Arial"/>
          <w:color w:val="000000"/>
        </w:rPr>
        <w:t xml:space="preserve">auta das Reuniões do </w:t>
      </w:r>
      <w:proofErr w:type="spellStart"/>
      <w:proofErr w:type="gramStart"/>
      <w:r w:rsidR="001872FA">
        <w:rPr>
          <w:rFonts w:ascii="Arial" w:hAnsi="Arial" w:cs="Arial"/>
          <w:color w:val="000000"/>
        </w:rPr>
        <w:t>ConCidades</w:t>
      </w:r>
      <w:proofErr w:type="spellEnd"/>
      <w:proofErr w:type="gramEnd"/>
      <w:r w:rsidR="001872FA">
        <w:rPr>
          <w:rFonts w:ascii="Arial" w:hAnsi="Arial" w:cs="Arial"/>
          <w:color w:val="000000"/>
        </w:rPr>
        <w:t xml:space="preserve"> </w:t>
      </w:r>
      <w:r w:rsidR="001872FA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 aos membros do Plenário; e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XI- Gravar as reuniões do Plenário.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20 São atribuições do Secretário Executivo do </w:t>
      </w:r>
      <w:proofErr w:type="spellStart"/>
      <w:proofErr w:type="gramStart"/>
      <w:r>
        <w:rPr>
          <w:rFonts w:ascii="Arial" w:hAnsi="Arial" w:cs="Arial"/>
          <w:color w:val="000000"/>
        </w:rPr>
        <w:t>ConCidades-CE</w:t>
      </w:r>
      <w:proofErr w:type="spellEnd"/>
      <w:proofErr w:type="gramEnd"/>
      <w:r>
        <w:rPr>
          <w:rFonts w:ascii="Arial" w:hAnsi="Arial" w:cs="Arial"/>
          <w:color w:val="000000"/>
        </w:rPr>
        <w:t>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I- Participar da mesa, assessorando a Presidência </w:t>
      </w:r>
      <w:r w:rsidR="00DE4626">
        <w:rPr>
          <w:rFonts w:ascii="Arial" w:hAnsi="Arial" w:cs="Arial"/>
          <w:color w:val="000000"/>
        </w:rPr>
        <w:t xml:space="preserve">e Vice-Presidência </w:t>
      </w:r>
      <w:r>
        <w:rPr>
          <w:rFonts w:ascii="Arial" w:hAnsi="Arial" w:cs="Arial"/>
          <w:color w:val="000000"/>
        </w:rPr>
        <w:t xml:space="preserve">nas reuniões </w:t>
      </w:r>
      <w:r w:rsidR="00DE4626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>plenárias;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II- Despachar com a Presidência</w:t>
      </w:r>
      <w:r w:rsidR="00DE4626">
        <w:rPr>
          <w:rFonts w:ascii="Arial" w:hAnsi="Arial" w:cs="Arial"/>
          <w:color w:val="000000"/>
        </w:rPr>
        <w:t xml:space="preserve"> e Vice-Presidência</w:t>
      </w:r>
      <w:r>
        <w:rPr>
          <w:rFonts w:ascii="Arial" w:hAnsi="Arial" w:cs="Arial"/>
          <w:color w:val="000000"/>
        </w:rPr>
        <w:t xml:space="preserve"> sobre os assuntos pertinentes ao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DE4626">
        <w:rPr>
          <w:rFonts w:ascii="Arial" w:hAnsi="Arial" w:cs="Arial"/>
          <w:color w:val="000000"/>
        </w:rPr>
        <w:t xml:space="preserve"> </w:t>
      </w:r>
      <w:r w:rsidR="00DE4626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III- Articular-se com os Coordenadores dos Comitês Técnicos, visando ao cumprimento</w:t>
      </w:r>
      <w:r w:rsidR="00DE4626">
        <w:rPr>
          <w:rFonts w:ascii="Arial" w:hAnsi="Arial" w:cs="Arial"/>
          <w:color w:val="000000"/>
        </w:rPr>
        <w:t xml:space="preserve"> das deliberações do </w:t>
      </w:r>
      <w:proofErr w:type="spellStart"/>
      <w:proofErr w:type="gramStart"/>
      <w:r w:rsidR="00DE4626">
        <w:rPr>
          <w:rFonts w:ascii="Arial" w:hAnsi="Arial" w:cs="Arial"/>
          <w:color w:val="000000"/>
        </w:rPr>
        <w:t>ConCidades</w:t>
      </w:r>
      <w:proofErr w:type="spellEnd"/>
      <w:proofErr w:type="gramEnd"/>
      <w:r w:rsidR="00DE4626">
        <w:rPr>
          <w:rFonts w:ascii="Arial" w:hAnsi="Arial" w:cs="Arial"/>
          <w:color w:val="000000"/>
        </w:rPr>
        <w:t xml:space="preserve"> </w:t>
      </w:r>
      <w:r w:rsidR="00DE4626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IV- Manter entendimentos com dirigentes dos demais órgãos do Poder Público e da Sociedade Civil, no interesse dos assuntos afins;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V- Exercer outras atribuições que lhe sejam delegadas pela Presidência </w:t>
      </w:r>
      <w:r w:rsidR="00DE4626">
        <w:rPr>
          <w:rFonts w:ascii="Arial" w:hAnsi="Arial" w:cs="Arial"/>
          <w:color w:val="000000"/>
        </w:rPr>
        <w:t xml:space="preserve">e Vice-Presidência </w:t>
      </w:r>
      <w:r>
        <w:rPr>
          <w:rFonts w:ascii="Arial" w:hAnsi="Arial" w:cs="Arial"/>
          <w:color w:val="000000"/>
        </w:rPr>
        <w:t xml:space="preserve">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DE4626">
        <w:rPr>
          <w:rFonts w:ascii="Arial" w:hAnsi="Arial" w:cs="Arial"/>
          <w:color w:val="000000"/>
        </w:rPr>
        <w:t xml:space="preserve"> </w:t>
      </w:r>
      <w:r w:rsidR="00DE4626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, assim como pelo Plenário; e</w:t>
      </w:r>
    </w:p>
    <w:p w:rsidR="00DE4626" w:rsidRDefault="00FF57E5" w:rsidP="00DE4626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VI- Coordenar os atos de gestão administrativa necessários ao desempenho das atividades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DE4626">
        <w:rPr>
          <w:rFonts w:ascii="Arial" w:hAnsi="Arial" w:cs="Arial"/>
          <w:color w:val="000000"/>
        </w:rPr>
        <w:t xml:space="preserve"> </w:t>
      </w:r>
      <w:r w:rsidR="00DE4626" w:rsidRPr="002472E4">
        <w:rPr>
          <w:rFonts w:ascii="Arial-BoldMT" w:hAnsi="Arial-BoldMT"/>
          <w:b/>
          <w:bCs/>
          <w:color w:val="FF0000"/>
        </w:rPr>
        <w:t>(NOME DO MUNICÍPIO)</w:t>
      </w:r>
      <w:r w:rsidR="00DE46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de seus Comitês Técnicos.</w:t>
      </w:r>
    </w:p>
    <w:p w:rsidR="00DE4626" w:rsidRDefault="00DE4626" w:rsidP="00DE4626">
      <w:pPr>
        <w:pStyle w:val="western"/>
        <w:spacing w:before="57" w:beforeAutospacing="0" w:after="0"/>
        <w:jc w:val="both"/>
        <w:rPr>
          <w:rFonts w:ascii="Arial" w:hAnsi="Arial" w:cs="Arial"/>
          <w:b/>
          <w:bCs/>
          <w:color w:val="000000"/>
        </w:rPr>
      </w:pPr>
    </w:p>
    <w:p w:rsidR="00FF57E5" w:rsidRDefault="00FF57E5" w:rsidP="00DE4626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Seção IV</w:t>
      </w:r>
    </w:p>
    <w:p w:rsidR="00FF57E5" w:rsidRDefault="00FF57E5" w:rsidP="00DE4626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Dos Comitês Técnicos</w:t>
      </w:r>
    </w:p>
    <w:p w:rsidR="00FF57E5" w:rsidRDefault="00FF57E5" w:rsidP="00DE4626">
      <w:pPr>
        <w:pStyle w:val="western"/>
        <w:spacing w:before="0" w:beforeAutospacing="0" w:after="0"/>
        <w:jc w:val="center"/>
      </w:pPr>
    </w:p>
    <w:p w:rsidR="00FF57E5" w:rsidRDefault="00FF57E5" w:rsidP="00DE4626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</w:t>
      </w:r>
    </w:p>
    <w:p w:rsidR="00FF57E5" w:rsidRDefault="00FF57E5" w:rsidP="00DE4626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Finalidade e das Atribuições</w:t>
      </w:r>
    </w:p>
    <w:p w:rsidR="00FF57E5" w:rsidRDefault="00FF57E5" w:rsidP="00DE4626">
      <w:pPr>
        <w:pStyle w:val="western"/>
        <w:spacing w:before="0" w:beforeAutospacing="0" w:after="0"/>
        <w:jc w:val="both"/>
      </w:pP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21 Os Comitês Técnicos, criados pela </w:t>
      </w:r>
      <w:r w:rsidR="0044311C" w:rsidRPr="003A6B84">
        <w:rPr>
          <w:rFonts w:ascii="Arial" w:hAnsi="Arial" w:cs="Arial"/>
          <w:color w:val="FF0000"/>
        </w:rPr>
        <w:t xml:space="preserve">Lei Municipal </w:t>
      </w:r>
      <w:proofErr w:type="spellStart"/>
      <w:r w:rsidR="0044311C" w:rsidRPr="003A6B84">
        <w:rPr>
          <w:rFonts w:ascii="Arial" w:hAnsi="Arial" w:cs="Arial"/>
          <w:color w:val="FF0000"/>
        </w:rPr>
        <w:t>Nº____</w:t>
      </w:r>
      <w:proofErr w:type="spellEnd"/>
      <w:r w:rsidR="0044311C" w:rsidRPr="003A6B84">
        <w:rPr>
          <w:rFonts w:ascii="Arial" w:hAnsi="Arial" w:cs="Arial"/>
          <w:color w:val="FF0000"/>
        </w:rPr>
        <w:t>, de __</w:t>
      </w:r>
      <w:proofErr w:type="gramStart"/>
      <w:r w:rsidR="0044311C" w:rsidRPr="003A6B84">
        <w:rPr>
          <w:rFonts w:ascii="Arial" w:hAnsi="Arial" w:cs="Arial"/>
          <w:color w:val="FF0000"/>
        </w:rPr>
        <w:t xml:space="preserve">  </w:t>
      </w:r>
      <w:proofErr w:type="gramEnd"/>
      <w:r w:rsidR="0044311C" w:rsidRPr="003A6B84">
        <w:rPr>
          <w:rFonts w:ascii="Arial" w:hAnsi="Arial" w:cs="Arial"/>
          <w:color w:val="FF0000"/>
        </w:rPr>
        <w:t>de ________ de ____,</w:t>
      </w:r>
      <w:r>
        <w:rPr>
          <w:rFonts w:ascii="Arial" w:hAnsi="Arial" w:cs="Arial"/>
          <w:color w:val="000000"/>
        </w:rPr>
        <w:t>, têm a finalidade de subsidiar o debate do Plenário.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22 Os Comitês Técnicos realizarão suas reuniões, observando as resoluções do Conselho das Cidades e as deliberações das Conferências </w:t>
      </w:r>
      <w:r w:rsidR="0044311C">
        <w:rPr>
          <w:rFonts w:ascii="Arial" w:hAnsi="Arial" w:cs="Arial"/>
          <w:color w:val="000000"/>
        </w:rPr>
        <w:t xml:space="preserve">Municipal, </w:t>
      </w:r>
      <w:r>
        <w:rPr>
          <w:rFonts w:ascii="Arial" w:hAnsi="Arial" w:cs="Arial"/>
          <w:color w:val="000000"/>
        </w:rPr>
        <w:t>Estadua</w:t>
      </w:r>
      <w:r w:rsidR="0044311C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 e Naciona</w:t>
      </w:r>
      <w:r w:rsidR="0044311C">
        <w:rPr>
          <w:rFonts w:ascii="Arial" w:hAnsi="Arial" w:cs="Arial"/>
          <w:color w:val="000000"/>
        </w:rPr>
        <w:t>l das Cidades</w:t>
      </w:r>
      <w:r>
        <w:rPr>
          <w:rFonts w:ascii="Arial" w:hAnsi="Arial" w:cs="Arial"/>
          <w:color w:val="000000"/>
        </w:rPr>
        <w:t>, de forma a garantir a discussão, a articulação e a integração das políticas públicas.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23 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C2A1F">
        <w:rPr>
          <w:rFonts w:ascii="Arial" w:hAnsi="Arial" w:cs="Arial"/>
          <w:color w:val="000000"/>
        </w:rPr>
        <w:t xml:space="preserve"> </w:t>
      </w:r>
      <w:r w:rsidR="003C2A1F" w:rsidRPr="002472E4">
        <w:rPr>
          <w:rFonts w:ascii="Arial-BoldMT" w:hAnsi="Arial-BoldMT"/>
          <w:b/>
          <w:bCs/>
          <w:color w:val="FF0000"/>
        </w:rPr>
        <w:t>(NOME DO MUNICÍPIO)</w:t>
      </w:r>
      <w:r w:rsidR="003C2A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contará com o assessoramento dos seguintes Comitês Técnicos: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I- Comitê de Desenvolvimento Habitacional de Interesse Social;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II- Comitê de Saneamento Ambiental e Saúde;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III- Comitê de Planejamento e Desenvolvimento Urbano, Territorial e Integração Regional; </w:t>
      </w:r>
    </w:p>
    <w:p w:rsidR="00FF57E5" w:rsidRDefault="00FF57E5" w:rsidP="003C2A1F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IV- Comitê de Transporte e Mobilidade Urbana; </w:t>
      </w:r>
    </w:p>
    <w:p w:rsidR="00ED2949" w:rsidRDefault="00FF57E5" w:rsidP="002472E4">
      <w:pPr>
        <w:pStyle w:val="western"/>
        <w:spacing w:before="57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§1º Os Comitês Técnicos indicados nos itens </w:t>
      </w:r>
      <w:r w:rsidR="00ED2949"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</w:rPr>
        <w:t xml:space="preserve"> serão coordenados pelas Coordenadorias da </w:t>
      </w:r>
      <w:r w:rsidR="00ED2949">
        <w:rPr>
          <w:rFonts w:ascii="Arial" w:hAnsi="Arial" w:cs="Arial"/>
          <w:color w:val="000000"/>
        </w:rPr>
        <w:t xml:space="preserve">Prefeitura Municipal de </w:t>
      </w:r>
      <w:r w:rsidR="00ED2949" w:rsidRPr="002472E4">
        <w:rPr>
          <w:rFonts w:ascii="Arial-BoldMT" w:hAnsi="Arial-BoldMT"/>
          <w:b/>
          <w:bCs/>
          <w:color w:val="FF0000"/>
        </w:rPr>
        <w:t>(NOME DO MUNICÍPIO)</w:t>
      </w:r>
      <w:r w:rsidR="00ED29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responsáveis pelos respectivos temas e, em caso de ausência, por um substituto designado no âmbito das respectivas Coordenadorias. 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</w:t>
      </w:r>
      <w:r w:rsidR="00ED294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º </w:t>
      </w:r>
      <w:r w:rsidRPr="00ED2949">
        <w:rPr>
          <w:rFonts w:ascii="Arial" w:hAnsi="Arial" w:cs="Arial"/>
        </w:rPr>
        <w:t xml:space="preserve">Os coordenadores dos Comitês Técnicos terão direito a voz nas reuniões do </w:t>
      </w:r>
      <w:proofErr w:type="spellStart"/>
      <w:proofErr w:type="gramStart"/>
      <w:r w:rsidRPr="00ED2949">
        <w:rPr>
          <w:rFonts w:ascii="Arial" w:hAnsi="Arial" w:cs="Arial"/>
        </w:rPr>
        <w:t>ConCidades-CE</w:t>
      </w:r>
      <w:proofErr w:type="spellEnd"/>
      <w:proofErr w:type="gramEnd"/>
      <w:r w:rsidRPr="00ED2949">
        <w:rPr>
          <w:rFonts w:ascii="Arial" w:hAnsi="Arial" w:cs="Arial"/>
        </w:rPr>
        <w:t>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24 São atribuições dos Comitês Técnicos: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I- Discutir e emitir parecer sobre as questões temáticas de sua área e preparar as discussões temáticas para apreciação e deliberação do Conselho;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II- Promover articulação com os movimentos sociais, órgãos e entidades promotoras de estudos, propostas e tecnologias relacionadas à Política </w:t>
      </w:r>
      <w:r w:rsidR="00ED2949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 de Desenvolvimento Urbano e Integração Regional e respectivas políticas setoriais; e</w:t>
      </w:r>
    </w:p>
    <w:p w:rsidR="00FF57E5" w:rsidRDefault="00FF57E5" w:rsidP="00ED2949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III - Apresentar relatório conclusivo ao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ED2949">
        <w:rPr>
          <w:rFonts w:ascii="Arial" w:hAnsi="Arial" w:cs="Arial"/>
          <w:color w:val="000000"/>
        </w:rPr>
        <w:t xml:space="preserve"> </w:t>
      </w:r>
      <w:r w:rsidR="00ED2949" w:rsidRPr="002472E4">
        <w:rPr>
          <w:rFonts w:ascii="Arial-BoldMT" w:hAnsi="Arial-BoldMT"/>
          <w:b/>
          <w:bCs/>
          <w:color w:val="FF0000"/>
        </w:rPr>
        <w:t>(NOME DO MUNICÍPIO)</w:t>
      </w:r>
      <w:r w:rsidR="00ED29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sobre matéria submetida a estudo, dentro do prazo fixado por este, acompanhado de todos os documentos que se fizerem necessários ao cumprimento de suas finalidades.</w:t>
      </w:r>
    </w:p>
    <w:p w:rsidR="00ED2949" w:rsidRDefault="00ED2949" w:rsidP="00ED2949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FF57E5" w:rsidRDefault="00FF57E5" w:rsidP="00ED2949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II</w:t>
      </w:r>
    </w:p>
    <w:p w:rsidR="00FF57E5" w:rsidRDefault="00FF57E5" w:rsidP="00ED2949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Da Composição dos Comitês Técnicos</w:t>
      </w:r>
    </w:p>
    <w:p w:rsidR="00FF57E5" w:rsidRDefault="00FF57E5" w:rsidP="00ED2949">
      <w:pPr>
        <w:pStyle w:val="western"/>
        <w:spacing w:before="0" w:beforeAutospacing="0" w:after="0"/>
        <w:jc w:val="both"/>
      </w:pPr>
    </w:p>
    <w:p w:rsidR="00FF57E5" w:rsidRPr="00387AA4" w:rsidRDefault="00FF57E5" w:rsidP="002472E4">
      <w:pPr>
        <w:pStyle w:val="western"/>
        <w:spacing w:before="170" w:beforeAutospacing="0" w:after="0"/>
        <w:jc w:val="both"/>
        <w:rPr>
          <w:color w:val="FF0000"/>
        </w:rPr>
      </w:pPr>
      <w:r>
        <w:rPr>
          <w:rFonts w:ascii="Arial" w:hAnsi="Arial" w:cs="Arial"/>
          <w:color w:val="000000"/>
        </w:rPr>
        <w:t xml:space="preserve">Art. 25 Os Comitês Técnicos serão compostos por até </w:t>
      </w:r>
      <w:r w:rsidR="00387AA4">
        <w:rPr>
          <w:rFonts w:ascii="Arial" w:hAnsi="Arial" w:cs="Arial"/>
          <w:color w:val="FF0000"/>
        </w:rPr>
        <w:t xml:space="preserve">(Número de membros é definido de acordo com a quantidade de conselheiros dividido por </w:t>
      </w:r>
      <w:proofErr w:type="gramStart"/>
      <w:r w:rsidR="00387AA4">
        <w:rPr>
          <w:rFonts w:ascii="Arial" w:hAnsi="Arial" w:cs="Arial"/>
          <w:color w:val="FF0000"/>
        </w:rPr>
        <w:t>4</w:t>
      </w:r>
      <w:proofErr w:type="gramEnd"/>
      <w:r w:rsidR="00387AA4">
        <w:rPr>
          <w:rFonts w:ascii="Arial" w:hAnsi="Arial" w:cs="Arial"/>
          <w:color w:val="FF0000"/>
        </w:rPr>
        <w:t>)</w:t>
      </w:r>
      <w:r w:rsidRPr="00387AA4">
        <w:rPr>
          <w:rFonts w:ascii="Arial" w:hAnsi="Arial" w:cs="Arial"/>
          <w:color w:val="FF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 xml:space="preserve">§1º Todos os membros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87AA4">
        <w:rPr>
          <w:rFonts w:ascii="Arial" w:hAnsi="Arial" w:cs="Arial"/>
          <w:color w:val="000000"/>
        </w:rPr>
        <w:t xml:space="preserve"> </w:t>
      </w:r>
      <w:r w:rsidR="00387AA4" w:rsidRPr="002472E4">
        <w:rPr>
          <w:rFonts w:ascii="Arial-BoldMT" w:hAnsi="Arial-BoldMT"/>
          <w:b/>
          <w:bCs/>
          <w:color w:val="FF0000"/>
        </w:rPr>
        <w:t>(NOME DO MUNICÍPIO)</w:t>
      </w:r>
      <w:r w:rsidR="00387A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participarão dos Comitês Técnicos, como titulares.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§2º Cada membro poderá participar de um único Comitê.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§3º Os Comitês Técnicos poderão ter convidados especialistas, para participar de temas específicos.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26 Os Comitês poderão constituir Grupos de Trabalho com a função de complementar a atuação dos mesmos.</w:t>
      </w:r>
    </w:p>
    <w:p w:rsidR="00387AA4" w:rsidRDefault="00387AA4" w:rsidP="00387AA4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color w:val="000000"/>
        </w:rPr>
      </w:pPr>
    </w:p>
    <w:p w:rsidR="00FF57E5" w:rsidRDefault="00FF57E5" w:rsidP="00387AA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Subseção III</w:t>
      </w:r>
    </w:p>
    <w:p w:rsidR="00FF57E5" w:rsidRDefault="00FF57E5" w:rsidP="00387AA4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Do Funcionamento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27 As reuniões ordinárias dos Comitês Técnicos serão parte da reunião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87AA4">
        <w:rPr>
          <w:rFonts w:ascii="Arial" w:hAnsi="Arial" w:cs="Arial"/>
          <w:color w:val="000000"/>
        </w:rPr>
        <w:t xml:space="preserve"> </w:t>
      </w:r>
      <w:r w:rsidR="00387AA4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Parágrafo único As demais reuniões dos Comitês Técnicos ocorrerão conforme seu Plano de Trabalho.</w:t>
      </w:r>
    </w:p>
    <w:p w:rsidR="00D36603" w:rsidRDefault="00FF57E5" w:rsidP="002472E4">
      <w:pPr>
        <w:pStyle w:val="western"/>
        <w:spacing w:before="170" w:beforeAutospacing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28 O quorum para a instalação dos trabalhos das reuniões dos Comitês Técnicos será de, no mínimo, </w:t>
      </w:r>
      <w:r w:rsidR="00D36603">
        <w:rPr>
          <w:rFonts w:ascii="Arial" w:hAnsi="Arial" w:cs="Arial"/>
          <w:color w:val="000000"/>
        </w:rPr>
        <w:t>dois</w:t>
      </w:r>
      <w:r>
        <w:rPr>
          <w:rFonts w:ascii="Arial" w:hAnsi="Arial" w:cs="Arial"/>
          <w:color w:val="000000"/>
        </w:rPr>
        <w:t xml:space="preserve"> membros do Comitê. 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29 Serão levadas ao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D36603">
        <w:rPr>
          <w:rFonts w:ascii="Arial" w:hAnsi="Arial" w:cs="Arial"/>
          <w:color w:val="000000"/>
        </w:rPr>
        <w:t xml:space="preserve"> </w:t>
      </w:r>
      <w:r w:rsidR="00D36603" w:rsidRPr="002472E4">
        <w:rPr>
          <w:rFonts w:ascii="Arial-BoldMT" w:hAnsi="Arial-BoldMT"/>
          <w:b/>
          <w:bCs/>
          <w:color w:val="FF0000"/>
        </w:rPr>
        <w:t>(NOME DO MUNICÍPIO)</w:t>
      </w:r>
      <w:r w:rsidR="00D366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todas as propostas que alcançarem a aprovação dos presentes nas reuniões dos Comitês Técnicos. 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30 As conclusões das reuniões serão registradas em ata própria que, acompanhada da lista de presença, deverá ser encaminhada pela Secretaria Executiva aos membros do Plenário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D36603">
        <w:rPr>
          <w:rFonts w:ascii="Arial" w:hAnsi="Arial" w:cs="Arial"/>
          <w:color w:val="000000"/>
        </w:rPr>
        <w:t xml:space="preserve"> </w:t>
      </w:r>
      <w:r w:rsidR="00D36603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31 O Comitê Técnico designará, entre seus componentes, relator para as matérias que </w:t>
      </w:r>
      <w:proofErr w:type="gramStart"/>
      <w:r>
        <w:rPr>
          <w:rFonts w:ascii="Arial" w:hAnsi="Arial" w:cs="Arial"/>
          <w:color w:val="000000"/>
        </w:rPr>
        <w:t>serão objeto</w:t>
      </w:r>
      <w:proofErr w:type="gramEnd"/>
      <w:r>
        <w:rPr>
          <w:rFonts w:ascii="Arial" w:hAnsi="Arial" w:cs="Arial"/>
          <w:color w:val="000000"/>
        </w:rPr>
        <w:t xml:space="preserve"> de discussão.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>Art. 32 Temas que sejam da competência de dois ou mais Comitês Técnicos devem ser debatidos em conjunto por estes.</w:t>
      </w:r>
    </w:p>
    <w:p w:rsidR="00FF57E5" w:rsidRDefault="00FF57E5" w:rsidP="00371367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33 O mandato dos membros dos Comitês Técnicos corresponde ao mesmo período de mandato dos Conselheiros do </w:t>
      </w:r>
      <w:proofErr w:type="spellStart"/>
      <w:r>
        <w:rPr>
          <w:rFonts w:ascii="Arial" w:hAnsi="Arial" w:cs="Arial"/>
          <w:color w:val="000000"/>
        </w:rPr>
        <w:t>Concidades</w:t>
      </w:r>
      <w:proofErr w:type="spellEnd"/>
      <w:r w:rsidR="00371367">
        <w:rPr>
          <w:rFonts w:ascii="Arial" w:hAnsi="Arial" w:cs="Arial"/>
          <w:color w:val="000000"/>
        </w:rPr>
        <w:t xml:space="preserve"> </w:t>
      </w:r>
      <w:r w:rsidR="00371367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>.</w:t>
      </w:r>
    </w:p>
    <w:p w:rsidR="00371367" w:rsidRDefault="00371367" w:rsidP="00371367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</w:p>
    <w:p w:rsidR="00FF57E5" w:rsidRDefault="00FF57E5" w:rsidP="0037136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CAPÍTULO V</w:t>
      </w:r>
    </w:p>
    <w:p w:rsidR="00FF57E5" w:rsidRDefault="00FF57E5" w:rsidP="00371367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color w:val="000000"/>
        </w:rPr>
        <w:t>Disposições Gerais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34 As funções dos membros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371367">
        <w:rPr>
          <w:rFonts w:ascii="Arial" w:hAnsi="Arial" w:cs="Arial"/>
          <w:color w:val="000000"/>
        </w:rPr>
        <w:t xml:space="preserve"> </w:t>
      </w:r>
      <w:r w:rsidR="00371367" w:rsidRPr="002472E4">
        <w:rPr>
          <w:rFonts w:ascii="Arial-BoldMT" w:hAnsi="Arial-BoldMT"/>
          <w:b/>
          <w:bCs/>
          <w:color w:val="FF0000"/>
        </w:rPr>
        <w:t>(NOME DO MUNICÍPIO)</w:t>
      </w:r>
      <w:r w:rsidR="003713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serão remuneradas, sendo seu exercício considerado serviço de relevante interesse público, pelo qual estes receberão reconhecimento formal.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35 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A174AF">
        <w:rPr>
          <w:rFonts w:ascii="Arial" w:hAnsi="Arial" w:cs="Arial"/>
          <w:color w:val="000000"/>
        </w:rPr>
        <w:t xml:space="preserve"> </w:t>
      </w:r>
      <w:r w:rsidR="00A174AF" w:rsidRPr="002472E4">
        <w:rPr>
          <w:rFonts w:ascii="Arial-BoldMT" w:hAnsi="Arial-BoldMT"/>
          <w:b/>
          <w:bCs/>
          <w:color w:val="FF0000"/>
        </w:rPr>
        <w:t>(NOME DO MUNICÍPIO)</w:t>
      </w:r>
      <w:r w:rsidR="00A174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poderá organizar eventos que congreguem áreas do conhecimento e tecnologia e que promovam a articulação com organismos</w:t>
      </w:r>
      <w:r w:rsidR="00A174AF">
        <w:rPr>
          <w:rFonts w:ascii="Arial" w:hAnsi="Arial" w:cs="Arial"/>
          <w:color w:val="000000"/>
        </w:rPr>
        <w:t xml:space="preserve"> municipais, </w:t>
      </w:r>
      <w:r>
        <w:rPr>
          <w:rFonts w:ascii="Arial" w:hAnsi="Arial" w:cs="Arial"/>
          <w:color w:val="000000"/>
        </w:rPr>
        <w:t>estaduais, nacionais e internacionais, visando ao intercâmbio de experiências e ao subsídio do exercício das suas competências.</w:t>
      </w:r>
    </w:p>
    <w:p w:rsidR="00FF57E5" w:rsidRPr="00A174AF" w:rsidRDefault="00FF57E5" w:rsidP="002472E4">
      <w:pPr>
        <w:pStyle w:val="western"/>
        <w:spacing w:before="170" w:beforeAutospacing="0" w:after="0"/>
        <w:jc w:val="both"/>
        <w:rPr>
          <w:rFonts w:ascii="Garamond" w:hAnsi="Garamond"/>
        </w:rPr>
      </w:pPr>
      <w:r>
        <w:rPr>
          <w:rFonts w:ascii="Arial" w:hAnsi="Arial" w:cs="Arial"/>
          <w:color w:val="000000"/>
        </w:rPr>
        <w:t xml:space="preserve">Art. 36 O Governo do </w:t>
      </w:r>
      <w:r w:rsidR="00A174AF">
        <w:rPr>
          <w:rFonts w:ascii="Arial" w:hAnsi="Arial" w:cs="Arial"/>
          <w:color w:val="000000"/>
        </w:rPr>
        <w:t>Municipal</w:t>
      </w:r>
      <w:r>
        <w:rPr>
          <w:rFonts w:ascii="Arial" w:hAnsi="Arial" w:cs="Arial"/>
          <w:color w:val="000000"/>
        </w:rPr>
        <w:t xml:space="preserve">, através da </w:t>
      </w:r>
      <w:r w:rsidR="00A174AF" w:rsidRPr="003618C5">
        <w:rPr>
          <w:rFonts w:ascii="Garamond" w:hAnsi="Garamond"/>
          <w:color w:val="FF0000"/>
        </w:rPr>
        <w:t>(Escolher</w:t>
      </w:r>
      <w:r w:rsidR="00B6005D">
        <w:rPr>
          <w:rFonts w:ascii="Garamond" w:hAnsi="Garamond"/>
          <w:color w:val="FF0000"/>
        </w:rPr>
        <w:t xml:space="preserve"> a</w:t>
      </w:r>
      <w:r w:rsidR="00A174AF" w:rsidRPr="003618C5">
        <w:rPr>
          <w:rFonts w:ascii="Garamond" w:hAnsi="Garamond"/>
          <w:color w:val="FF0000"/>
        </w:rPr>
        <w:t xml:space="preserve"> Secretaria que irá conduzir os trabalhos: ATENÇÃO: Ligada ao Desenvolvimento Urbano)</w:t>
      </w:r>
      <w:r>
        <w:rPr>
          <w:rFonts w:ascii="Arial" w:hAnsi="Arial" w:cs="Arial"/>
          <w:color w:val="000000"/>
        </w:rPr>
        <w:t xml:space="preserve">, garantirá os recursos necessários com as despesas de transporte e alimentação dos conselheiros titulares e suplentes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A174AF">
        <w:rPr>
          <w:rFonts w:ascii="Arial" w:hAnsi="Arial" w:cs="Arial"/>
          <w:color w:val="000000"/>
        </w:rPr>
        <w:t xml:space="preserve"> </w:t>
      </w:r>
      <w:r w:rsidR="00A174AF" w:rsidRPr="002472E4">
        <w:rPr>
          <w:rFonts w:ascii="Arial-BoldMT" w:hAnsi="Arial-BoldMT"/>
          <w:b/>
          <w:bCs/>
          <w:color w:val="FF0000"/>
        </w:rPr>
        <w:t>(NOME DO MUNICÍPIO)</w:t>
      </w:r>
      <w:r>
        <w:rPr>
          <w:rFonts w:ascii="Arial" w:hAnsi="Arial" w:cs="Arial"/>
          <w:color w:val="000000"/>
        </w:rPr>
        <w:t xml:space="preserve">, em razão das reuniões ordinárias ou extraordinárias. </w:t>
      </w:r>
    </w:p>
    <w:p w:rsidR="00A174AF" w:rsidRDefault="00FF57E5" w:rsidP="00A174AF">
      <w:pPr>
        <w:pStyle w:val="western"/>
        <w:spacing w:before="57" w:beforeAutospacing="0" w:after="0"/>
        <w:jc w:val="both"/>
        <w:rPr>
          <w:rFonts w:ascii="Garamond" w:hAnsi="Garamond"/>
          <w:color w:val="FF0000"/>
        </w:rPr>
      </w:pPr>
      <w:r>
        <w:rPr>
          <w:rFonts w:ascii="Arial" w:hAnsi="Arial" w:cs="Arial"/>
          <w:color w:val="000000"/>
        </w:rPr>
        <w:t xml:space="preserve">Parágrafo único. O Conselheiro que solicitar o custeio das despesas e não comparecer à reunião terá que reembolsar o valor decorrente com os gastos efetuados pela </w:t>
      </w:r>
      <w:r w:rsidR="00DF3FDD">
        <w:rPr>
          <w:rFonts w:ascii="Garamond" w:hAnsi="Garamond"/>
          <w:color w:val="FF0000"/>
        </w:rPr>
        <w:t>(Escolher a Secretaria que irá conduzir os trabalhos: ATENÇÃO: Ligada ao Desenvolvimento Urbano).</w:t>
      </w:r>
    </w:p>
    <w:p w:rsidR="00FF57E5" w:rsidRDefault="00FF57E5" w:rsidP="00A174AF">
      <w:pPr>
        <w:pStyle w:val="western"/>
        <w:spacing w:before="57" w:beforeAutospacing="0" w:after="0"/>
        <w:jc w:val="both"/>
      </w:pPr>
      <w:r>
        <w:rPr>
          <w:rFonts w:ascii="Arial" w:hAnsi="Arial" w:cs="Arial"/>
          <w:color w:val="000000"/>
        </w:rPr>
        <w:t>Art. 37 Serão aprovadas, por maioria simples, as deliberações para as quais não se exija quorum qualificado.</w:t>
      </w:r>
    </w:p>
    <w:p w:rsidR="00FF57E5" w:rsidRDefault="00FF57E5" w:rsidP="002472E4">
      <w:pPr>
        <w:pStyle w:val="western"/>
        <w:spacing w:before="170" w:beforeAutospacing="0" w:after="0"/>
        <w:jc w:val="both"/>
      </w:pPr>
      <w:r>
        <w:rPr>
          <w:rFonts w:ascii="Arial" w:hAnsi="Arial" w:cs="Arial"/>
          <w:color w:val="000000"/>
        </w:rPr>
        <w:t xml:space="preserve">Art. 38 O presente Regimento Interno entrará em vigor na data da sua publicação, só podendo ser modificado por quorum qualificado de 2/3 (dois terços) dos membros do </w:t>
      </w:r>
      <w:proofErr w:type="spellStart"/>
      <w:proofErr w:type="gramStart"/>
      <w:r>
        <w:rPr>
          <w:rFonts w:ascii="Arial" w:hAnsi="Arial" w:cs="Arial"/>
          <w:color w:val="000000"/>
        </w:rPr>
        <w:t>ConCidades</w:t>
      </w:r>
      <w:proofErr w:type="spellEnd"/>
      <w:proofErr w:type="gramEnd"/>
      <w:r w:rsidR="00A174AF">
        <w:rPr>
          <w:rFonts w:ascii="Arial" w:hAnsi="Arial" w:cs="Arial"/>
          <w:color w:val="000000"/>
        </w:rPr>
        <w:t xml:space="preserve"> </w:t>
      </w:r>
      <w:r w:rsidR="00A174AF" w:rsidRPr="002472E4">
        <w:rPr>
          <w:rFonts w:ascii="Arial-BoldMT" w:hAnsi="Arial-BoldMT"/>
          <w:b/>
          <w:bCs/>
          <w:color w:val="FF0000"/>
        </w:rPr>
        <w:t>(NOME DO MUNICÍPIO</w:t>
      </w:r>
      <w:r>
        <w:rPr>
          <w:rFonts w:ascii="Arial" w:hAnsi="Arial" w:cs="Arial"/>
          <w:color w:val="000000"/>
        </w:rPr>
        <w:t>.</w:t>
      </w:r>
    </w:p>
    <w:p w:rsidR="00320997" w:rsidRDefault="00320997" w:rsidP="002472E4">
      <w:pPr>
        <w:jc w:val="both"/>
      </w:pPr>
    </w:p>
    <w:sectPr w:rsidR="00320997" w:rsidSect="0032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5AA"/>
    <w:multiLevelType w:val="hybridMultilevel"/>
    <w:tmpl w:val="DB40C48C"/>
    <w:lvl w:ilvl="0" w:tplc="1BBE91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57E5"/>
    <w:rsid w:val="00051813"/>
    <w:rsid w:val="00063A88"/>
    <w:rsid w:val="001872FA"/>
    <w:rsid w:val="002472E4"/>
    <w:rsid w:val="00287A2D"/>
    <w:rsid w:val="002C38D6"/>
    <w:rsid w:val="002C5EA7"/>
    <w:rsid w:val="00320997"/>
    <w:rsid w:val="00355FB2"/>
    <w:rsid w:val="00371367"/>
    <w:rsid w:val="00384528"/>
    <w:rsid w:val="00387AA4"/>
    <w:rsid w:val="003A6B84"/>
    <w:rsid w:val="003C2A1F"/>
    <w:rsid w:val="0044311C"/>
    <w:rsid w:val="005D1698"/>
    <w:rsid w:val="00640D13"/>
    <w:rsid w:val="00791962"/>
    <w:rsid w:val="00796170"/>
    <w:rsid w:val="008824FB"/>
    <w:rsid w:val="00963579"/>
    <w:rsid w:val="009E47C2"/>
    <w:rsid w:val="00A174AF"/>
    <w:rsid w:val="00A75319"/>
    <w:rsid w:val="00AE2DC8"/>
    <w:rsid w:val="00B6005D"/>
    <w:rsid w:val="00BE7D90"/>
    <w:rsid w:val="00CC0F14"/>
    <w:rsid w:val="00D01B2C"/>
    <w:rsid w:val="00D36603"/>
    <w:rsid w:val="00DE4626"/>
    <w:rsid w:val="00DF3FDD"/>
    <w:rsid w:val="00ED2949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9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F57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2749</Words>
  <Characters>14849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samiakarininy</dc:creator>
  <cp:lastModifiedBy>samiakarininy</cp:lastModifiedBy>
  <cp:revision>21</cp:revision>
  <dcterms:created xsi:type="dcterms:W3CDTF">2014-05-09T17:00:00Z</dcterms:created>
  <dcterms:modified xsi:type="dcterms:W3CDTF">2014-05-12T14:38:00Z</dcterms:modified>
</cp:coreProperties>
</file>